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黑体" w:cs="黑体"/>
          <w:color w:val="auto"/>
          <w:spacing w:val="0"/>
          <w:w w:val="100"/>
          <w:sz w:val="32"/>
          <w:szCs w:val="32"/>
          <w:highlight w:val="none"/>
          <w:lang w:val="en-US" w:eastAsia="zh-CN"/>
        </w:rPr>
      </w:pPr>
      <w:r>
        <w:rPr>
          <w:rFonts w:hint="eastAsia" w:ascii="宋体" w:hAnsi="宋体" w:eastAsia="黑体" w:cs="黑体"/>
          <w:color w:val="auto"/>
          <w:spacing w:val="0"/>
          <w:w w:val="100"/>
          <w:sz w:val="32"/>
          <w:szCs w:val="32"/>
          <w:highlight w:val="none"/>
          <w:lang w:eastAsia="zh-CN"/>
        </w:rPr>
        <w:t>附</w:t>
      </w:r>
      <w:bookmarkStart w:id="1" w:name="_GoBack"/>
      <w:bookmarkEnd w:id="1"/>
      <w:r>
        <w:rPr>
          <w:rFonts w:hint="eastAsia" w:ascii="宋体" w:hAnsi="宋体" w:eastAsia="黑体" w:cs="黑体"/>
          <w:color w:val="auto"/>
          <w:spacing w:val="0"/>
          <w:w w:val="100"/>
          <w:sz w:val="32"/>
          <w:szCs w:val="32"/>
          <w:highlight w:val="none"/>
          <w:lang w:eastAsia="zh-CN"/>
        </w:rPr>
        <w:t>件</w:t>
      </w:r>
      <w:r>
        <w:rPr>
          <w:rFonts w:hint="eastAsia" w:ascii="宋体" w:hAnsi="宋体" w:eastAsia="黑体" w:cs="黑体"/>
          <w:color w:val="auto"/>
          <w:spacing w:val="0"/>
          <w:w w:val="100"/>
          <w:sz w:val="32"/>
          <w:szCs w:val="32"/>
          <w:highlight w:val="none"/>
          <w:lang w:val="en-US" w:eastAsia="zh-CN"/>
        </w:rPr>
        <w:t>1</w:t>
      </w:r>
    </w:p>
    <w:p>
      <w:pPr>
        <w:adjustRightInd w:val="0"/>
        <w:snapToGrid w:val="0"/>
        <w:jc w:val="both"/>
        <w:rPr>
          <w:rFonts w:hint="eastAsia" w:ascii="宋体" w:hAnsi="宋体" w:eastAsia="黑体" w:cs="黑体"/>
          <w:color w:val="auto"/>
          <w:spacing w:val="0"/>
          <w:w w:val="100"/>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pacing w:val="0"/>
          <w:w w:val="100"/>
          <w:sz w:val="44"/>
          <w:szCs w:val="44"/>
          <w:lang w:val="en-US" w:eastAsia="zh-CN"/>
        </w:rPr>
      </w:pPr>
      <w:r>
        <w:rPr>
          <w:rFonts w:hint="eastAsia" w:ascii="宋体" w:hAnsi="宋体" w:eastAsia="方正小标宋简体" w:cs="方正小标宋简体"/>
          <w:color w:val="auto"/>
          <w:spacing w:val="0"/>
          <w:w w:val="100"/>
          <w:sz w:val="44"/>
          <w:szCs w:val="44"/>
          <w:lang w:val="en-US" w:eastAsia="zh-CN"/>
        </w:rPr>
        <w:t>济源示范区第一届中小学生武术比赛</w:t>
      </w:r>
    </w:p>
    <w:p>
      <w:pPr>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pacing w:val="0"/>
          <w:w w:val="100"/>
          <w:sz w:val="44"/>
          <w:szCs w:val="44"/>
          <w:lang w:val="en-US" w:eastAsia="zh-CN"/>
        </w:rPr>
      </w:pPr>
      <w:r>
        <w:rPr>
          <w:rFonts w:hint="eastAsia" w:ascii="宋体" w:hAnsi="宋体" w:eastAsia="方正小标宋简体" w:cs="方正小标宋简体"/>
          <w:color w:val="auto"/>
          <w:spacing w:val="0"/>
          <w:w w:val="100"/>
          <w:sz w:val="44"/>
          <w:szCs w:val="44"/>
          <w:lang w:val="en-US" w:eastAsia="zh-CN"/>
        </w:rPr>
        <w:t>竞 赛 规 程</w:t>
      </w:r>
    </w:p>
    <w:p>
      <w:pPr>
        <w:ind w:firstLine="640" w:firstLineChars="200"/>
        <w:rPr>
          <w:rFonts w:hint="eastAsia" w:ascii="宋体" w:hAnsi="宋体" w:eastAsia="黑体"/>
          <w:color w:val="auto"/>
          <w:spacing w:val="0"/>
          <w:w w:val="100"/>
          <w:sz w:val="32"/>
          <w:szCs w:val="32"/>
          <w:highlight w:val="none"/>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 xml:space="preserve">一、组织单位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eastAsia="仿宋_GB2312" w:cs="仿宋_GB2312"/>
          <w:color w:val="auto"/>
          <w:spacing w:val="0"/>
          <w:w w:val="100"/>
          <w:sz w:val="32"/>
          <w:szCs w:val="32"/>
          <w:highlight w:val="none"/>
          <w:lang w:eastAsia="zh-CN"/>
        </w:rPr>
      </w:pPr>
      <w:r>
        <w:rPr>
          <w:rFonts w:hint="eastAsia" w:ascii="宋体" w:hAnsi="宋体" w:cs="仿宋_GB2312"/>
          <w:color w:val="auto"/>
          <w:spacing w:val="0"/>
          <w:w w:val="100"/>
          <w:sz w:val="32"/>
          <w:szCs w:val="32"/>
          <w:highlight w:val="none"/>
        </w:rPr>
        <w:t>主办单位：</w:t>
      </w:r>
      <w:r>
        <w:rPr>
          <w:rFonts w:hint="eastAsia" w:ascii="宋体" w:hAnsi="宋体" w:cs="仿宋_GB2312"/>
          <w:color w:val="auto"/>
          <w:spacing w:val="0"/>
          <w:w w:val="100"/>
          <w:sz w:val="32"/>
          <w:szCs w:val="32"/>
          <w:highlight w:val="none"/>
          <w:lang w:eastAsia="zh-CN"/>
        </w:rPr>
        <w:t>济源示范区教育体育局</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二、比赛时间及地点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eastAsia="楷体_GB2312" w:cs="楷体_GB2312"/>
          <w:color w:val="auto"/>
          <w:spacing w:val="0"/>
          <w:w w:val="100"/>
          <w:sz w:val="32"/>
          <w:szCs w:val="32"/>
          <w:highlight w:val="none"/>
        </w:rPr>
      </w:pPr>
      <w:r>
        <w:rPr>
          <w:rFonts w:hint="eastAsia" w:ascii="宋体" w:hAnsi="宋体" w:eastAsia="楷体_GB2312" w:cs="楷体_GB2312"/>
          <w:color w:val="auto"/>
          <w:spacing w:val="0"/>
          <w:w w:val="100"/>
          <w:sz w:val="32"/>
          <w:szCs w:val="32"/>
          <w:highlight w:val="none"/>
        </w:rPr>
        <w:t>（一）比赛时间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9</w:t>
      </w:r>
      <w:r>
        <w:rPr>
          <w:rFonts w:hint="eastAsia" w:ascii="宋体" w:hAnsi="宋体" w:cs="仿宋_GB2312"/>
          <w:color w:val="auto"/>
          <w:spacing w:val="0"/>
          <w:w w:val="100"/>
          <w:sz w:val="32"/>
          <w:szCs w:val="32"/>
          <w:highlight w:val="none"/>
        </w:rPr>
        <w:t>月</w:t>
      </w:r>
      <w:r>
        <w:rPr>
          <w:rFonts w:hint="eastAsia" w:ascii="宋体" w:hAnsi="宋体" w:cs="仿宋_GB2312"/>
          <w:color w:val="auto"/>
          <w:spacing w:val="0"/>
          <w:w w:val="100"/>
          <w:sz w:val="32"/>
          <w:szCs w:val="32"/>
          <w:highlight w:val="none"/>
          <w:lang w:val="en-US" w:eastAsia="zh-CN"/>
        </w:rPr>
        <w:t>13</w:t>
      </w:r>
      <w:r>
        <w:rPr>
          <w:rFonts w:hint="eastAsia" w:ascii="宋体" w:hAnsi="宋体" w:cs="仿宋_GB2312"/>
          <w:color w:val="auto"/>
          <w:spacing w:val="0"/>
          <w:w w:val="100"/>
          <w:sz w:val="32"/>
          <w:szCs w:val="32"/>
          <w:highlight w:val="none"/>
        </w:rPr>
        <w:t>日（周</w:t>
      </w:r>
      <w:r>
        <w:rPr>
          <w:rFonts w:hint="eastAsia" w:ascii="宋体" w:hAnsi="宋体" w:cs="仿宋_GB2312"/>
          <w:color w:val="auto"/>
          <w:spacing w:val="0"/>
          <w:w w:val="100"/>
          <w:sz w:val="32"/>
          <w:szCs w:val="32"/>
          <w:highlight w:val="none"/>
          <w:lang w:eastAsia="zh-CN"/>
        </w:rPr>
        <w:t>五</w:t>
      </w: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9</w:t>
      </w:r>
      <w:r>
        <w:rPr>
          <w:rFonts w:hint="eastAsia" w:ascii="宋体" w:hAnsi="宋体" w:cs="仿宋_GB2312"/>
          <w:color w:val="auto"/>
          <w:spacing w:val="0"/>
          <w:w w:val="100"/>
          <w:sz w:val="32"/>
          <w:szCs w:val="32"/>
          <w:highlight w:val="none"/>
        </w:rPr>
        <w:t>月</w:t>
      </w:r>
      <w:r>
        <w:rPr>
          <w:rFonts w:hint="eastAsia" w:ascii="宋体" w:hAnsi="宋体" w:cs="仿宋_GB2312"/>
          <w:color w:val="auto"/>
          <w:spacing w:val="0"/>
          <w:w w:val="100"/>
          <w:sz w:val="32"/>
          <w:szCs w:val="32"/>
          <w:highlight w:val="none"/>
          <w:lang w:val="en-US" w:eastAsia="zh-CN"/>
        </w:rPr>
        <w:t>14</w:t>
      </w:r>
      <w:r>
        <w:rPr>
          <w:rFonts w:hint="eastAsia" w:ascii="宋体" w:hAnsi="宋体" w:cs="仿宋_GB2312"/>
          <w:color w:val="auto"/>
          <w:spacing w:val="0"/>
          <w:w w:val="100"/>
          <w:sz w:val="32"/>
          <w:szCs w:val="32"/>
          <w:highlight w:val="none"/>
        </w:rPr>
        <w:t>日（周</w:t>
      </w:r>
      <w:r>
        <w:rPr>
          <w:rFonts w:hint="eastAsia" w:ascii="宋体" w:hAnsi="宋体" w:cs="仿宋_GB2312"/>
          <w:color w:val="auto"/>
          <w:spacing w:val="0"/>
          <w:w w:val="100"/>
          <w:sz w:val="32"/>
          <w:szCs w:val="32"/>
          <w:highlight w:val="none"/>
          <w:lang w:eastAsia="zh-CN"/>
        </w:rPr>
        <w:t>六</w:t>
      </w:r>
      <w:r>
        <w:rPr>
          <w:rFonts w:hint="eastAsia" w:ascii="宋体" w:hAnsi="宋体" w:cs="仿宋_GB2312"/>
          <w:color w:val="auto"/>
          <w:spacing w:val="0"/>
          <w:w w:val="10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eastAsia="楷体_GB2312" w:cs="楷体_GB2312"/>
          <w:color w:val="auto"/>
          <w:spacing w:val="0"/>
          <w:w w:val="100"/>
          <w:sz w:val="32"/>
          <w:szCs w:val="32"/>
          <w:highlight w:val="none"/>
        </w:rPr>
      </w:pPr>
      <w:r>
        <w:rPr>
          <w:rFonts w:hint="eastAsia" w:ascii="宋体" w:hAnsi="宋体" w:eastAsia="楷体_GB2312" w:cs="楷体_GB2312"/>
          <w:color w:val="auto"/>
          <w:spacing w:val="0"/>
          <w:w w:val="100"/>
          <w:sz w:val="32"/>
          <w:szCs w:val="32"/>
          <w:highlight w:val="none"/>
        </w:rPr>
        <w:t>比赛地点</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eastAsia="zh-CN"/>
        </w:rPr>
        <w:t>待定</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三、比赛分组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cs="仿宋_GB2312"/>
          <w:color w:val="auto"/>
          <w:spacing w:val="0"/>
          <w:w w:val="100"/>
          <w:sz w:val="32"/>
          <w:szCs w:val="32"/>
          <w:highlight w:val="none"/>
          <w:lang w:val="en-US" w:eastAsia="zh-CN"/>
        </w:rPr>
      </w:pPr>
      <w:r>
        <w:rPr>
          <w:rFonts w:hint="eastAsia" w:ascii="宋体" w:hAnsi="宋体" w:cs="仿宋_GB2312"/>
          <w:color w:val="auto"/>
          <w:spacing w:val="0"/>
          <w:w w:val="100"/>
          <w:sz w:val="32"/>
          <w:szCs w:val="32"/>
          <w:highlight w:val="none"/>
          <w:lang w:val="en-US" w:eastAsia="zh-CN"/>
        </w:rPr>
        <w:t>按性别分男子组、女子组；按学段分为：A、B、C、D组。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一）</w:t>
      </w:r>
      <w:r>
        <w:rPr>
          <w:rFonts w:hint="eastAsia" w:ascii="宋体" w:hAnsi="宋体" w:cs="仿宋_GB2312"/>
          <w:color w:val="auto"/>
          <w:spacing w:val="0"/>
          <w:w w:val="100"/>
          <w:sz w:val="32"/>
          <w:szCs w:val="32"/>
          <w:highlight w:val="none"/>
        </w:rPr>
        <w:t>A组（</w:t>
      </w:r>
      <w:r>
        <w:rPr>
          <w:rFonts w:hint="eastAsia" w:ascii="宋体" w:hAnsi="宋体" w:cs="仿宋_GB2312"/>
          <w:color w:val="auto"/>
          <w:spacing w:val="0"/>
          <w:w w:val="100"/>
          <w:sz w:val="32"/>
          <w:szCs w:val="32"/>
          <w:highlight w:val="none"/>
          <w:lang w:eastAsia="zh-CN"/>
        </w:rPr>
        <w:t>小学</w:t>
      </w:r>
      <w:r>
        <w:rPr>
          <w:rFonts w:hint="eastAsia" w:ascii="宋体" w:hAnsi="宋体" w:cs="仿宋_GB2312"/>
          <w:color w:val="auto"/>
          <w:spacing w:val="0"/>
          <w:w w:val="100"/>
          <w:sz w:val="32"/>
          <w:szCs w:val="32"/>
          <w:highlight w:val="none"/>
          <w:lang w:val="en-US" w:eastAsia="zh-CN"/>
        </w:rPr>
        <w:t>1—3年级</w:t>
      </w:r>
      <w:r>
        <w:rPr>
          <w:rFonts w:hint="eastAsia" w:ascii="宋体" w:hAnsi="宋体"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二）</w:t>
      </w:r>
      <w:r>
        <w:rPr>
          <w:rFonts w:hint="eastAsia" w:ascii="宋体" w:hAnsi="宋体" w:cs="仿宋_GB2312"/>
          <w:color w:val="auto"/>
          <w:spacing w:val="0"/>
          <w:w w:val="100"/>
          <w:sz w:val="32"/>
          <w:szCs w:val="32"/>
          <w:highlight w:val="none"/>
        </w:rPr>
        <w:t>B组（</w:t>
      </w:r>
      <w:r>
        <w:rPr>
          <w:rFonts w:hint="eastAsia" w:ascii="宋体" w:hAnsi="宋体" w:cs="仿宋_GB2312"/>
          <w:color w:val="auto"/>
          <w:spacing w:val="0"/>
          <w:w w:val="100"/>
          <w:sz w:val="32"/>
          <w:szCs w:val="32"/>
          <w:highlight w:val="none"/>
          <w:lang w:eastAsia="zh-CN"/>
        </w:rPr>
        <w:t>小学</w:t>
      </w:r>
      <w:r>
        <w:rPr>
          <w:rFonts w:hint="eastAsia" w:ascii="宋体" w:hAnsi="宋体" w:cs="仿宋_GB2312"/>
          <w:color w:val="auto"/>
          <w:spacing w:val="0"/>
          <w:w w:val="100"/>
          <w:sz w:val="32"/>
          <w:szCs w:val="32"/>
          <w:highlight w:val="none"/>
          <w:lang w:val="en-US" w:eastAsia="zh-CN"/>
        </w:rPr>
        <w:t>4—6年级</w:t>
      </w:r>
      <w:r>
        <w:rPr>
          <w:rFonts w:hint="eastAsia" w:ascii="宋体" w:hAnsi="宋体"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三）</w:t>
      </w:r>
      <w:r>
        <w:rPr>
          <w:rFonts w:hint="eastAsia" w:ascii="宋体" w:hAnsi="宋体" w:cs="仿宋_GB2312"/>
          <w:color w:val="auto"/>
          <w:spacing w:val="0"/>
          <w:w w:val="100"/>
          <w:sz w:val="32"/>
          <w:szCs w:val="32"/>
          <w:highlight w:val="none"/>
        </w:rPr>
        <w:t>C组（</w:t>
      </w:r>
      <w:r>
        <w:rPr>
          <w:rFonts w:hint="eastAsia" w:ascii="宋体" w:hAnsi="宋体" w:cs="仿宋_GB2312"/>
          <w:color w:val="auto"/>
          <w:spacing w:val="0"/>
          <w:w w:val="100"/>
          <w:sz w:val="32"/>
          <w:szCs w:val="32"/>
          <w:highlight w:val="none"/>
          <w:lang w:eastAsia="zh-CN"/>
        </w:rPr>
        <w:t>初中组</w:t>
      </w:r>
      <w:r>
        <w:rPr>
          <w:rFonts w:hint="eastAsia" w:ascii="宋体" w:hAnsi="宋体"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四）</w:t>
      </w:r>
      <w:r>
        <w:rPr>
          <w:rFonts w:hint="eastAsia" w:ascii="宋体" w:hAnsi="宋体" w:cs="仿宋_GB2312"/>
          <w:color w:val="auto"/>
          <w:spacing w:val="0"/>
          <w:w w:val="100"/>
          <w:sz w:val="32"/>
          <w:szCs w:val="32"/>
          <w:highlight w:val="none"/>
        </w:rPr>
        <w:t>D组（</w:t>
      </w:r>
      <w:r>
        <w:rPr>
          <w:rFonts w:hint="eastAsia" w:ascii="宋体" w:hAnsi="宋体" w:cs="仿宋_GB2312"/>
          <w:color w:val="auto"/>
          <w:spacing w:val="0"/>
          <w:w w:val="100"/>
          <w:sz w:val="32"/>
          <w:szCs w:val="32"/>
          <w:highlight w:val="none"/>
          <w:lang w:eastAsia="zh-CN"/>
        </w:rPr>
        <w:t>高中组</w:t>
      </w:r>
      <w:r>
        <w:rPr>
          <w:rFonts w:hint="eastAsia" w:ascii="宋体" w:hAnsi="宋体"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s="黑体"/>
          <w:color w:val="auto"/>
          <w:spacing w:val="0"/>
          <w:w w:val="100"/>
          <w:sz w:val="32"/>
          <w:szCs w:val="32"/>
          <w:highlight w:val="none"/>
        </w:rPr>
      </w:pPr>
      <w:r>
        <w:rPr>
          <w:rFonts w:hint="eastAsia" w:ascii="宋体" w:hAnsi="宋体" w:eastAsia="黑体" w:cs="黑体"/>
          <w:color w:val="auto"/>
          <w:spacing w:val="0"/>
          <w:w w:val="100"/>
          <w:sz w:val="32"/>
          <w:szCs w:val="32"/>
          <w:highlight w:val="none"/>
        </w:rPr>
        <w:t>四、比赛项目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cs="仿宋_GB2312"/>
          <w:color w:val="auto"/>
          <w:spacing w:val="0"/>
          <w:w w:val="100"/>
          <w:sz w:val="32"/>
          <w:szCs w:val="32"/>
          <w:highlight w:val="none"/>
          <w:lang w:val="en-US" w:eastAsia="zh-CN"/>
        </w:rPr>
      </w:pPr>
      <w:r>
        <w:rPr>
          <w:rFonts w:hint="eastAsia" w:ascii="宋体" w:hAnsi="宋体" w:eastAsia="楷体_GB2312" w:cs="楷体_GB2312"/>
          <w:color w:val="auto"/>
          <w:spacing w:val="0"/>
          <w:w w:val="100"/>
          <w:sz w:val="32"/>
          <w:szCs w:val="32"/>
          <w:highlight w:val="none"/>
        </w:rPr>
        <w:t>（</w:t>
      </w:r>
      <w:r>
        <w:rPr>
          <w:rFonts w:hint="eastAsia" w:ascii="宋体" w:hAnsi="宋体" w:eastAsia="楷体_GB2312" w:cs="楷体_GB2312"/>
          <w:color w:val="auto"/>
          <w:spacing w:val="0"/>
          <w:w w:val="100"/>
          <w:sz w:val="32"/>
          <w:szCs w:val="32"/>
          <w:highlight w:val="none"/>
          <w:lang w:val="en-US" w:eastAsia="zh-CN"/>
        </w:rPr>
        <w:t>一</w:t>
      </w:r>
      <w:r>
        <w:rPr>
          <w:rFonts w:hint="eastAsia" w:ascii="宋体" w:hAnsi="宋体" w:eastAsia="楷体_GB2312" w:cs="楷体_GB2312"/>
          <w:color w:val="auto"/>
          <w:spacing w:val="0"/>
          <w:w w:val="100"/>
          <w:sz w:val="32"/>
          <w:szCs w:val="32"/>
          <w:highlight w:val="none"/>
        </w:rPr>
        <w:t>）规定拳术：</w:t>
      </w:r>
      <w:r>
        <w:rPr>
          <w:rFonts w:hint="eastAsia" w:ascii="宋体" w:hAnsi="宋体" w:cs="仿宋_GB2312"/>
          <w:color w:val="auto"/>
          <w:spacing w:val="0"/>
          <w:w w:val="100"/>
          <w:sz w:val="32"/>
          <w:szCs w:val="32"/>
          <w:highlight w:val="none"/>
        </w:rPr>
        <w:t>五步拳、第一路初级长拳、第二路初级长拳、第三路初级长拳、少年规定拳、24式太极拳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cs="仿宋_GB2312"/>
          <w:color w:val="auto"/>
          <w:spacing w:val="0"/>
          <w:w w:val="100"/>
          <w:sz w:val="32"/>
          <w:szCs w:val="32"/>
          <w:highlight w:val="none"/>
          <w:lang w:val="en-US" w:eastAsia="zh-CN"/>
        </w:rPr>
      </w:pPr>
      <w:r>
        <w:rPr>
          <w:rFonts w:hint="eastAsia" w:ascii="宋体" w:hAnsi="宋体" w:eastAsia="楷体_GB2312" w:cs="楷体_GB2312"/>
          <w:color w:val="auto"/>
          <w:spacing w:val="0"/>
          <w:w w:val="100"/>
          <w:sz w:val="32"/>
          <w:szCs w:val="32"/>
          <w:highlight w:val="none"/>
        </w:rPr>
        <w:t>（</w:t>
      </w:r>
      <w:r>
        <w:rPr>
          <w:rFonts w:hint="eastAsia" w:ascii="宋体" w:hAnsi="宋体" w:eastAsia="楷体_GB2312" w:cs="楷体_GB2312"/>
          <w:color w:val="auto"/>
          <w:spacing w:val="0"/>
          <w:w w:val="100"/>
          <w:sz w:val="32"/>
          <w:szCs w:val="32"/>
          <w:highlight w:val="none"/>
          <w:lang w:val="en-US" w:eastAsia="zh-CN"/>
        </w:rPr>
        <w:t>二</w:t>
      </w:r>
      <w:r>
        <w:rPr>
          <w:rFonts w:hint="eastAsia" w:ascii="宋体" w:hAnsi="宋体" w:eastAsia="楷体_GB2312" w:cs="楷体_GB2312"/>
          <w:color w:val="auto"/>
          <w:spacing w:val="0"/>
          <w:w w:val="100"/>
          <w:sz w:val="32"/>
          <w:szCs w:val="32"/>
          <w:highlight w:val="none"/>
        </w:rPr>
        <w:t>）规定器械：</w:t>
      </w:r>
      <w:r>
        <w:rPr>
          <w:rFonts w:hint="eastAsia" w:ascii="宋体" w:hAnsi="宋体" w:cs="仿宋_GB2312"/>
          <w:color w:val="auto"/>
          <w:spacing w:val="0"/>
          <w:w w:val="100"/>
          <w:sz w:val="32"/>
          <w:szCs w:val="32"/>
          <w:highlight w:val="none"/>
        </w:rPr>
        <w:t>初级套路短器械（刀、剑）、初级套路长器械（棍、枪）</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太极球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cs="仿宋_GB2312"/>
          <w:color w:val="auto"/>
          <w:spacing w:val="0"/>
          <w:w w:val="100"/>
          <w:sz w:val="32"/>
          <w:szCs w:val="32"/>
          <w:highlight w:val="none"/>
          <w:lang w:val="en-US" w:eastAsia="zh-CN"/>
        </w:rPr>
      </w:pPr>
      <w:r>
        <w:rPr>
          <w:rFonts w:hint="eastAsia" w:ascii="宋体" w:hAnsi="宋体" w:eastAsia="楷体_GB2312" w:cs="楷体_GB2312"/>
          <w:color w:val="auto"/>
          <w:spacing w:val="0"/>
          <w:w w:val="100"/>
          <w:sz w:val="32"/>
          <w:szCs w:val="32"/>
          <w:highlight w:val="none"/>
        </w:rPr>
        <w:t>（</w:t>
      </w:r>
      <w:r>
        <w:rPr>
          <w:rFonts w:hint="eastAsia" w:ascii="宋体" w:hAnsi="宋体" w:eastAsia="楷体_GB2312" w:cs="楷体_GB2312"/>
          <w:color w:val="auto"/>
          <w:spacing w:val="0"/>
          <w:w w:val="100"/>
          <w:sz w:val="32"/>
          <w:szCs w:val="32"/>
          <w:highlight w:val="none"/>
          <w:lang w:val="en-US" w:eastAsia="zh-CN"/>
        </w:rPr>
        <w:t>三</w:t>
      </w:r>
      <w:r>
        <w:rPr>
          <w:rFonts w:hint="eastAsia" w:ascii="宋体" w:hAnsi="宋体" w:eastAsia="楷体_GB2312" w:cs="楷体_GB2312"/>
          <w:color w:val="auto"/>
          <w:spacing w:val="0"/>
          <w:w w:val="100"/>
          <w:sz w:val="32"/>
          <w:szCs w:val="32"/>
          <w:highlight w:val="none"/>
        </w:rPr>
        <w:t>）传统拳术：</w:t>
      </w:r>
      <w:r>
        <w:rPr>
          <w:rFonts w:hint="eastAsia" w:ascii="宋体" w:hAnsi="宋体" w:cs="仿宋_GB2312"/>
          <w:color w:val="auto"/>
          <w:spacing w:val="0"/>
          <w:w w:val="100"/>
          <w:sz w:val="32"/>
          <w:szCs w:val="32"/>
          <w:highlight w:val="none"/>
        </w:rPr>
        <w:t>传统一类(形意、八卦、八极)、传统二类(通臂、劈挂、翻子)、传统三类(象形、地躺)、传统四类(查、花、炮、红、华拳、少林拳等)</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陈氏通臂拳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cs="仿宋_GB2312"/>
          <w:color w:val="auto"/>
          <w:spacing w:val="0"/>
          <w:w w:val="100"/>
          <w:sz w:val="32"/>
          <w:szCs w:val="32"/>
          <w:highlight w:val="none"/>
          <w:lang w:val="en-US"/>
        </w:rPr>
      </w:pPr>
      <w:r>
        <w:rPr>
          <w:rFonts w:hint="eastAsia" w:ascii="宋体" w:hAnsi="宋体" w:eastAsia="楷体_GB2312" w:cs="楷体_GB2312"/>
          <w:color w:val="auto"/>
          <w:spacing w:val="0"/>
          <w:w w:val="100"/>
          <w:sz w:val="32"/>
          <w:szCs w:val="32"/>
          <w:highlight w:val="none"/>
          <w:lang w:eastAsia="zh-CN"/>
        </w:rPr>
        <w:t>（</w:t>
      </w:r>
      <w:r>
        <w:rPr>
          <w:rFonts w:hint="eastAsia" w:ascii="宋体" w:hAnsi="宋体" w:eastAsia="楷体_GB2312" w:cs="楷体_GB2312"/>
          <w:color w:val="auto"/>
          <w:spacing w:val="0"/>
          <w:w w:val="100"/>
          <w:sz w:val="32"/>
          <w:szCs w:val="32"/>
          <w:highlight w:val="none"/>
          <w:lang w:val="en-US" w:eastAsia="zh-CN"/>
        </w:rPr>
        <w:t>四</w:t>
      </w:r>
      <w:r>
        <w:rPr>
          <w:rFonts w:hint="eastAsia" w:ascii="宋体" w:hAnsi="宋体" w:eastAsia="楷体_GB2312" w:cs="楷体_GB2312"/>
          <w:color w:val="auto"/>
          <w:spacing w:val="0"/>
          <w:w w:val="100"/>
          <w:sz w:val="32"/>
          <w:szCs w:val="32"/>
          <w:highlight w:val="none"/>
          <w:lang w:eastAsia="zh-CN"/>
        </w:rPr>
        <w:t>）</w:t>
      </w:r>
      <w:r>
        <w:rPr>
          <w:rFonts w:hint="eastAsia" w:ascii="宋体" w:hAnsi="宋体" w:eastAsia="楷体_GB2312" w:cs="楷体_GB2312"/>
          <w:color w:val="auto"/>
          <w:spacing w:val="0"/>
          <w:w w:val="100"/>
          <w:sz w:val="32"/>
          <w:szCs w:val="32"/>
          <w:highlight w:val="none"/>
          <w:lang w:val="en-US" w:eastAsia="zh-CN"/>
        </w:rPr>
        <w:t>传统太极拳、械类：</w:t>
      </w:r>
      <w:r>
        <w:rPr>
          <w:rFonts w:hint="eastAsia" w:ascii="宋体" w:hAnsi="宋体" w:cs="仿宋_GB2312"/>
          <w:color w:val="auto"/>
          <w:spacing w:val="0"/>
          <w:w w:val="100"/>
          <w:sz w:val="32"/>
          <w:szCs w:val="32"/>
          <w:highlight w:val="none"/>
          <w:lang w:val="en-US" w:eastAsia="zh-CN"/>
        </w:rPr>
        <w:t>陈式、杨式、武式、吴式、孙式、和式、太极操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lang w:val="en-US" w:eastAsia="zh-CN"/>
        </w:rPr>
      </w:pPr>
      <w:r>
        <w:rPr>
          <w:rFonts w:hint="eastAsia" w:ascii="宋体" w:hAnsi="宋体" w:eastAsia="楷体_GB2312" w:cs="楷体_GB2312"/>
          <w:color w:val="auto"/>
          <w:spacing w:val="0"/>
          <w:w w:val="100"/>
          <w:sz w:val="32"/>
          <w:szCs w:val="32"/>
          <w:highlight w:val="none"/>
        </w:rPr>
        <w:t>（</w:t>
      </w:r>
      <w:r>
        <w:rPr>
          <w:rFonts w:hint="eastAsia" w:ascii="宋体" w:hAnsi="宋体" w:eastAsia="楷体_GB2312" w:cs="楷体_GB2312"/>
          <w:color w:val="auto"/>
          <w:spacing w:val="0"/>
          <w:w w:val="100"/>
          <w:sz w:val="32"/>
          <w:szCs w:val="32"/>
          <w:highlight w:val="none"/>
          <w:lang w:val="en-US" w:eastAsia="zh-CN"/>
        </w:rPr>
        <w:t>五</w:t>
      </w:r>
      <w:r>
        <w:rPr>
          <w:rFonts w:hint="eastAsia" w:ascii="宋体" w:hAnsi="宋体" w:eastAsia="楷体_GB2312" w:cs="楷体_GB2312"/>
          <w:color w:val="auto"/>
          <w:spacing w:val="0"/>
          <w:w w:val="100"/>
          <w:sz w:val="32"/>
          <w:szCs w:val="32"/>
          <w:highlight w:val="none"/>
        </w:rPr>
        <w:t>）传统器械：</w:t>
      </w:r>
      <w:r>
        <w:rPr>
          <w:rFonts w:hint="eastAsia" w:ascii="宋体" w:hAnsi="宋体" w:cs="仿宋_GB2312"/>
          <w:color w:val="auto"/>
          <w:spacing w:val="0"/>
          <w:w w:val="100"/>
          <w:sz w:val="32"/>
          <w:szCs w:val="32"/>
          <w:highlight w:val="none"/>
        </w:rPr>
        <w:t>传统</w:t>
      </w:r>
      <w:r>
        <w:rPr>
          <w:rFonts w:hint="eastAsia" w:ascii="宋体" w:hAnsi="宋体" w:cs="仿宋_GB2312"/>
          <w:color w:val="auto"/>
          <w:spacing w:val="0"/>
          <w:w w:val="100"/>
          <w:sz w:val="32"/>
          <w:szCs w:val="32"/>
          <w:highlight w:val="none"/>
          <w:lang w:val="en-US" w:eastAsia="zh-CN"/>
        </w:rPr>
        <w:t>长</w:t>
      </w:r>
      <w:r>
        <w:rPr>
          <w:rFonts w:hint="eastAsia" w:ascii="宋体" w:hAnsi="宋体" w:cs="仿宋_GB2312"/>
          <w:color w:val="auto"/>
          <w:spacing w:val="0"/>
          <w:w w:val="100"/>
          <w:sz w:val="32"/>
          <w:szCs w:val="32"/>
          <w:highlight w:val="none"/>
        </w:rPr>
        <w:t>器械、传统</w:t>
      </w:r>
      <w:r>
        <w:rPr>
          <w:rFonts w:hint="eastAsia" w:ascii="宋体" w:hAnsi="宋体" w:cs="仿宋_GB2312"/>
          <w:color w:val="auto"/>
          <w:spacing w:val="0"/>
          <w:w w:val="100"/>
          <w:sz w:val="32"/>
          <w:szCs w:val="32"/>
          <w:highlight w:val="none"/>
          <w:lang w:val="en-US" w:eastAsia="zh-CN"/>
        </w:rPr>
        <w:t>短</w:t>
      </w:r>
      <w:r>
        <w:rPr>
          <w:rFonts w:hint="eastAsia" w:ascii="宋体" w:hAnsi="宋体" w:cs="仿宋_GB2312"/>
          <w:color w:val="auto"/>
          <w:spacing w:val="0"/>
          <w:w w:val="100"/>
          <w:sz w:val="32"/>
          <w:szCs w:val="32"/>
          <w:highlight w:val="none"/>
        </w:rPr>
        <w:t>器械、传统软器械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楷体_GB2312" w:cs="楷体_GB2312"/>
          <w:color w:val="auto"/>
          <w:spacing w:val="0"/>
          <w:w w:val="100"/>
          <w:sz w:val="32"/>
          <w:szCs w:val="32"/>
          <w:highlight w:val="none"/>
        </w:rPr>
      </w:pPr>
      <w:r>
        <w:rPr>
          <w:rFonts w:hint="eastAsia" w:ascii="宋体" w:hAnsi="宋体" w:eastAsia="楷体_GB2312" w:cs="楷体_GB2312"/>
          <w:color w:val="auto"/>
          <w:spacing w:val="0"/>
          <w:w w:val="100"/>
          <w:sz w:val="32"/>
          <w:szCs w:val="32"/>
          <w:highlight w:val="none"/>
          <w:lang w:eastAsia="zh-CN"/>
        </w:rPr>
        <w:t>（</w:t>
      </w:r>
      <w:r>
        <w:rPr>
          <w:rFonts w:hint="eastAsia" w:ascii="宋体" w:hAnsi="宋体" w:eastAsia="楷体_GB2312" w:cs="楷体_GB2312"/>
          <w:color w:val="auto"/>
          <w:spacing w:val="0"/>
          <w:w w:val="100"/>
          <w:sz w:val="32"/>
          <w:szCs w:val="32"/>
          <w:highlight w:val="none"/>
          <w:lang w:val="en-US" w:eastAsia="zh-CN"/>
        </w:rPr>
        <w:t>六）</w:t>
      </w:r>
      <w:r>
        <w:rPr>
          <w:rFonts w:hint="eastAsia" w:ascii="宋体" w:hAnsi="宋体" w:eastAsia="楷体_GB2312" w:cs="楷体_GB2312"/>
          <w:color w:val="auto"/>
          <w:spacing w:val="0"/>
          <w:w w:val="100"/>
          <w:sz w:val="32"/>
          <w:szCs w:val="32"/>
          <w:highlight w:val="none"/>
        </w:rPr>
        <w:t>段位制项目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段前级、长拳一段、长拳二段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楷体_GB2312" w:cs="楷体_GB2312"/>
          <w:color w:val="auto"/>
          <w:spacing w:val="0"/>
          <w:w w:val="100"/>
          <w:sz w:val="32"/>
          <w:szCs w:val="32"/>
          <w:highlight w:val="none"/>
        </w:rPr>
      </w:pPr>
      <w:r>
        <w:rPr>
          <w:rFonts w:hint="eastAsia" w:ascii="宋体" w:hAnsi="宋体" w:eastAsia="楷体_GB2312" w:cs="楷体_GB2312"/>
          <w:color w:val="auto"/>
          <w:spacing w:val="0"/>
          <w:w w:val="100"/>
          <w:sz w:val="32"/>
          <w:szCs w:val="32"/>
          <w:highlight w:val="none"/>
          <w:lang w:eastAsia="zh-CN"/>
        </w:rPr>
        <w:t>（</w:t>
      </w:r>
      <w:r>
        <w:rPr>
          <w:rFonts w:hint="eastAsia" w:ascii="宋体" w:hAnsi="宋体" w:eastAsia="楷体_GB2312" w:cs="楷体_GB2312"/>
          <w:color w:val="auto"/>
          <w:spacing w:val="0"/>
          <w:w w:val="100"/>
          <w:sz w:val="32"/>
          <w:szCs w:val="32"/>
          <w:highlight w:val="none"/>
          <w:lang w:val="en-US" w:eastAsia="zh-CN"/>
        </w:rPr>
        <w:t>七）</w:t>
      </w:r>
      <w:r>
        <w:rPr>
          <w:rFonts w:hint="eastAsia" w:ascii="宋体" w:hAnsi="宋体" w:eastAsia="楷体_GB2312" w:cs="楷体_GB2312"/>
          <w:color w:val="auto"/>
          <w:spacing w:val="0"/>
          <w:w w:val="100"/>
          <w:sz w:val="32"/>
          <w:szCs w:val="32"/>
          <w:highlight w:val="none"/>
        </w:rPr>
        <w:t>集体项目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cs="仿宋_GB2312"/>
          <w:color w:val="auto"/>
          <w:spacing w:val="0"/>
          <w:w w:val="100"/>
          <w:kern w:val="0"/>
          <w:sz w:val="32"/>
          <w:szCs w:val="32"/>
          <w:lang w:val="en-US" w:eastAsia="zh-CN" w:bidi="ar"/>
        </w:rPr>
      </w:pPr>
      <w:bookmarkStart w:id="0" w:name="_Toc8636_WPSOffice_Level1"/>
      <w:r>
        <w:rPr>
          <w:rFonts w:hint="eastAsia" w:ascii="宋体" w:hAnsi="宋体" w:eastAsia="仿宋_GB2312" w:cs="仿宋_GB2312"/>
          <w:color w:val="auto"/>
          <w:spacing w:val="0"/>
          <w:w w:val="100"/>
          <w:kern w:val="0"/>
          <w:sz w:val="32"/>
          <w:szCs w:val="32"/>
          <w:lang w:val="en-US" w:eastAsia="zh-CN" w:bidi="ar"/>
        </w:rPr>
        <w:t>集体项目</w:t>
      </w:r>
      <w:r>
        <w:rPr>
          <w:rFonts w:hint="eastAsia" w:ascii="宋体" w:hAnsi="宋体" w:cs="仿宋_GB2312"/>
          <w:color w:val="auto"/>
          <w:spacing w:val="0"/>
          <w:w w:val="100"/>
          <w:sz w:val="32"/>
          <w:szCs w:val="32"/>
          <w:highlight w:val="none"/>
        </w:rPr>
        <w:t>以段位制套路为主</w:t>
      </w:r>
      <w:r>
        <w:rPr>
          <w:rFonts w:hint="eastAsia" w:ascii="宋体" w:hAnsi="宋体" w:cs="仿宋_GB2312"/>
          <w:color w:val="auto"/>
          <w:spacing w:val="0"/>
          <w:w w:val="100"/>
          <w:sz w:val="32"/>
          <w:szCs w:val="32"/>
          <w:highlight w:val="none"/>
          <w:lang w:eastAsia="zh-CN"/>
        </w:rPr>
        <w:t>，</w:t>
      </w:r>
      <w:r>
        <w:rPr>
          <w:rFonts w:hint="default" w:ascii="宋体" w:hAnsi="宋体" w:eastAsia="仿宋_GB2312" w:cs="仿宋_GB2312"/>
          <w:color w:val="auto"/>
          <w:spacing w:val="0"/>
          <w:w w:val="100"/>
          <w:kern w:val="0"/>
          <w:sz w:val="32"/>
          <w:szCs w:val="32"/>
          <w:lang w:val="en-US" w:eastAsia="zh-CN" w:bidi="ar"/>
        </w:rPr>
        <w:t>运动员</w:t>
      </w:r>
      <w:r>
        <w:rPr>
          <w:rFonts w:hint="default" w:ascii="宋体" w:hAnsi="宋体" w:eastAsia="仿宋_GB2312" w:cs="Times New Roman"/>
          <w:color w:val="auto"/>
          <w:spacing w:val="0"/>
          <w:w w:val="100"/>
          <w:kern w:val="0"/>
          <w:sz w:val="32"/>
          <w:szCs w:val="32"/>
          <w:lang w:val="en-US" w:eastAsia="zh-CN" w:bidi="ar"/>
        </w:rPr>
        <w:t>10</w:t>
      </w:r>
      <w:r>
        <w:rPr>
          <w:rFonts w:hint="default" w:ascii="宋体" w:hAnsi="宋体" w:eastAsia="仿宋_GB2312" w:cs="仿宋_GB2312"/>
          <w:color w:val="auto"/>
          <w:spacing w:val="0"/>
          <w:w w:val="100"/>
          <w:kern w:val="0"/>
          <w:sz w:val="32"/>
          <w:szCs w:val="32"/>
          <w:lang w:val="en-US" w:eastAsia="zh-CN" w:bidi="ar"/>
        </w:rPr>
        <w:t>人</w:t>
      </w:r>
      <w:r>
        <w:rPr>
          <w:rFonts w:hint="eastAsia" w:ascii="宋体" w:hAnsi="宋体" w:cs="仿宋_GB2312"/>
          <w:color w:val="auto"/>
          <w:spacing w:val="0"/>
          <w:w w:val="100"/>
          <w:kern w:val="0"/>
          <w:sz w:val="32"/>
          <w:szCs w:val="32"/>
          <w:lang w:val="en-US" w:eastAsia="zh-CN" w:bidi="ar"/>
        </w:rPr>
        <w:t>（最少有2名女生参加）。</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五、参赛办法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1.各参赛队伍以</w:t>
      </w:r>
      <w:r>
        <w:rPr>
          <w:rFonts w:hint="eastAsia" w:ascii="宋体" w:hAnsi="宋体" w:cs="仿宋_GB2312"/>
          <w:color w:val="auto"/>
          <w:spacing w:val="0"/>
          <w:w w:val="100"/>
          <w:sz w:val="32"/>
          <w:szCs w:val="32"/>
          <w:highlight w:val="none"/>
          <w:lang w:eastAsia="zh-CN"/>
        </w:rPr>
        <w:t>学校</w:t>
      </w:r>
      <w:r>
        <w:rPr>
          <w:rFonts w:hint="eastAsia" w:ascii="宋体" w:hAnsi="宋体" w:cs="仿宋_GB2312"/>
          <w:color w:val="auto"/>
          <w:spacing w:val="0"/>
          <w:w w:val="100"/>
          <w:sz w:val="32"/>
          <w:szCs w:val="32"/>
          <w:highlight w:val="none"/>
          <w:lang w:val="en-US" w:eastAsia="zh-CN"/>
        </w:rPr>
        <w:t>为</w:t>
      </w:r>
      <w:r>
        <w:rPr>
          <w:rFonts w:hint="eastAsia" w:ascii="宋体" w:hAnsi="宋体" w:cs="仿宋_GB2312"/>
          <w:color w:val="auto"/>
          <w:spacing w:val="0"/>
          <w:w w:val="100"/>
          <w:sz w:val="32"/>
          <w:szCs w:val="32"/>
          <w:highlight w:val="none"/>
        </w:rPr>
        <w:t>单位报名参加比赛。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2.各</w:t>
      </w:r>
      <w:r>
        <w:rPr>
          <w:rFonts w:hint="eastAsia" w:ascii="宋体" w:hAnsi="宋体" w:cs="仿宋_GB2312"/>
          <w:color w:val="auto"/>
          <w:spacing w:val="0"/>
          <w:w w:val="100"/>
          <w:sz w:val="32"/>
          <w:szCs w:val="32"/>
          <w:highlight w:val="none"/>
          <w:lang w:val="en-US" w:eastAsia="zh-CN"/>
        </w:rPr>
        <w:t>校</w:t>
      </w:r>
      <w:r>
        <w:rPr>
          <w:rFonts w:hint="eastAsia" w:ascii="宋体" w:hAnsi="宋体" w:cs="仿宋_GB2312"/>
          <w:color w:val="auto"/>
          <w:spacing w:val="0"/>
          <w:w w:val="100"/>
          <w:sz w:val="32"/>
          <w:szCs w:val="32"/>
          <w:highlight w:val="none"/>
        </w:rPr>
        <w:t>代表队可报领队1人，教练员1-</w:t>
      </w:r>
      <w:r>
        <w:rPr>
          <w:rFonts w:hint="eastAsia" w:ascii="宋体" w:hAnsi="宋体" w:cs="仿宋_GB2312"/>
          <w:color w:val="auto"/>
          <w:spacing w:val="0"/>
          <w:w w:val="100"/>
          <w:sz w:val="32"/>
          <w:szCs w:val="32"/>
          <w:highlight w:val="none"/>
          <w:lang w:val="en-US" w:eastAsia="zh-CN"/>
        </w:rPr>
        <w:t>2</w:t>
      </w:r>
      <w:r>
        <w:rPr>
          <w:rFonts w:hint="eastAsia" w:ascii="宋体" w:hAnsi="宋体" w:cs="仿宋_GB2312"/>
          <w:color w:val="auto"/>
          <w:spacing w:val="0"/>
          <w:w w:val="100"/>
          <w:sz w:val="32"/>
          <w:szCs w:val="32"/>
          <w:highlight w:val="none"/>
        </w:rPr>
        <w:t>人。</w:t>
      </w:r>
    </w:p>
    <w:bookmarkEnd w:id="0"/>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3.</w:t>
      </w:r>
      <w:r>
        <w:rPr>
          <w:rFonts w:hint="eastAsia" w:ascii="宋体" w:hAnsi="宋体" w:cs="仿宋_GB2312"/>
          <w:color w:val="auto"/>
          <w:spacing w:val="0"/>
          <w:w w:val="100"/>
          <w:sz w:val="32"/>
          <w:szCs w:val="32"/>
          <w:highlight w:val="none"/>
        </w:rPr>
        <w:t>参</w:t>
      </w:r>
      <w:r>
        <w:rPr>
          <w:rFonts w:hint="eastAsia" w:ascii="宋体" w:hAnsi="宋体" w:cs="仿宋_GB2312"/>
          <w:color w:val="auto"/>
          <w:spacing w:val="0"/>
          <w:w w:val="100"/>
          <w:sz w:val="32"/>
          <w:szCs w:val="32"/>
          <w:highlight w:val="none"/>
          <w:lang w:eastAsia="zh-CN"/>
        </w:rPr>
        <w:t>加</w:t>
      </w:r>
      <w:r>
        <w:rPr>
          <w:rFonts w:hint="eastAsia" w:ascii="宋体" w:hAnsi="宋体" w:cs="仿宋_GB2312"/>
          <w:color w:val="auto"/>
          <w:spacing w:val="0"/>
          <w:w w:val="100"/>
          <w:sz w:val="32"/>
          <w:szCs w:val="32"/>
          <w:highlight w:val="none"/>
        </w:rPr>
        <w:t>比赛的运动员需身体健康，具备参加该运动项目的基本身体素质。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4.</w:t>
      </w:r>
      <w:r>
        <w:rPr>
          <w:rFonts w:hint="eastAsia" w:ascii="宋体" w:hAnsi="宋体" w:cs="仿宋_GB2312"/>
          <w:color w:val="auto"/>
          <w:spacing w:val="0"/>
          <w:w w:val="100"/>
          <w:sz w:val="32"/>
          <w:szCs w:val="32"/>
          <w:highlight w:val="none"/>
        </w:rPr>
        <w:t>各参赛单位要认真履行运动员安全管理职责，做好健康审核和安全教育，落实安全管理责任制。确保运动员身体健康、安全参赛。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5</w:t>
      </w: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eastAsia="zh-CN"/>
        </w:rPr>
        <w:t>各</w:t>
      </w:r>
      <w:r>
        <w:rPr>
          <w:rFonts w:hint="eastAsia" w:ascii="宋体" w:hAnsi="宋体" w:cs="仿宋_GB2312"/>
          <w:color w:val="auto"/>
          <w:spacing w:val="0"/>
          <w:w w:val="100"/>
          <w:sz w:val="32"/>
          <w:szCs w:val="32"/>
          <w:highlight w:val="none"/>
        </w:rPr>
        <w:t>项</w:t>
      </w:r>
      <w:r>
        <w:rPr>
          <w:rFonts w:hint="eastAsia" w:ascii="宋体" w:hAnsi="宋体" w:cs="仿宋_GB2312"/>
          <w:color w:val="auto"/>
          <w:spacing w:val="0"/>
          <w:w w:val="100"/>
          <w:sz w:val="32"/>
          <w:szCs w:val="32"/>
          <w:highlight w:val="none"/>
          <w:lang w:eastAsia="zh-CN"/>
        </w:rPr>
        <w:t>报名</w:t>
      </w:r>
      <w:r>
        <w:rPr>
          <w:rFonts w:hint="eastAsia" w:ascii="宋体" w:hAnsi="宋体" w:cs="仿宋_GB2312"/>
          <w:color w:val="auto"/>
          <w:spacing w:val="0"/>
          <w:w w:val="100"/>
          <w:sz w:val="32"/>
          <w:szCs w:val="32"/>
          <w:highlight w:val="none"/>
        </w:rPr>
        <w:t>不足3人（含</w:t>
      </w:r>
      <w:r>
        <w:rPr>
          <w:rFonts w:hint="eastAsia" w:ascii="宋体" w:hAnsi="宋体" w:cs="仿宋_GB2312"/>
          <w:color w:val="auto"/>
          <w:spacing w:val="0"/>
          <w:w w:val="100"/>
          <w:sz w:val="32"/>
          <w:szCs w:val="32"/>
          <w:highlight w:val="none"/>
          <w:lang w:val="en-US" w:eastAsia="zh-CN"/>
        </w:rPr>
        <w:t>3人</w:t>
      </w: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合并项目竞赛。</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六、竞赛办法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（一）比赛执行最新《国</w:t>
      </w:r>
      <w:r>
        <w:rPr>
          <w:rFonts w:hint="eastAsia" w:ascii="宋体" w:hAnsi="宋体" w:cs="仿宋_GB2312"/>
          <w:color w:val="auto"/>
          <w:spacing w:val="0"/>
          <w:w w:val="100"/>
          <w:sz w:val="32"/>
          <w:szCs w:val="32"/>
          <w:highlight w:val="none"/>
          <w:lang w:val="en-US" w:eastAsia="zh-CN"/>
        </w:rPr>
        <w:t>内</w:t>
      </w:r>
      <w:r>
        <w:rPr>
          <w:rFonts w:hint="eastAsia" w:ascii="宋体" w:hAnsi="宋体" w:cs="仿宋_GB2312"/>
          <w:color w:val="auto"/>
          <w:spacing w:val="0"/>
          <w:w w:val="100"/>
          <w:sz w:val="32"/>
          <w:szCs w:val="32"/>
          <w:highlight w:val="none"/>
        </w:rPr>
        <w:t>武术套路竞赛规则》。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（二）随机排定运动员参赛顺序。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lang w:eastAsia="zh-CN"/>
        </w:rPr>
      </w:pP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三</w:t>
      </w:r>
      <w:r>
        <w:rPr>
          <w:rFonts w:hint="eastAsia" w:ascii="宋体" w:hAnsi="宋体" w:cs="仿宋_GB2312"/>
          <w:color w:val="auto"/>
          <w:spacing w:val="0"/>
          <w:w w:val="100"/>
          <w:sz w:val="32"/>
          <w:szCs w:val="32"/>
          <w:highlight w:val="none"/>
        </w:rPr>
        <w:t>）运动员</w:t>
      </w:r>
      <w:r>
        <w:rPr>
          <w:rFonts w:hint="eastAsia" w:ascii="宋体" w:hAnsi="宋体" w:cs="仿宋_GB2312"/>
          <w:color w:val="auto"/>
          <w:spacing w:val="0"/>
          <w:w w:val="100"/>
          <w:sz w:val="32"/>
          <w:szCs w:val="32"/>
          <w:highlight w:val="none"/>
          <w:lang w:eastAsia="zh-CN"/>
        </w:rPr>
        <w:t>自备比赛</w:t>
      </w:r>
      <w:r>
        <w:rPr>
          <w:rFonts w:hint="eastAsia" w:ascii="宋体" w:hAnsi="宋体" w:cs="仿宋_GB2312"/>
          <w:color w:val="auto"/>
          <w:spacing w:val="0"/>
          <w:w w:val="100"/>
          <w:sz w:val="32"/>
          <w:szCs w:val="32"/>
          <w:highlight w:val="none"/>
        </w:rPr>
        <w:t>服装</w:t>
      </w:r>
      <w:r>
        <w:rPr>
          <w:rFonts w:hint="eastAsia" w:ascii="宋体" w:hAnsi="宋体" w:cs="仿宋_GB2312"/>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七、运动员参赛条件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lang w:eastAsia="zh-CN"/>
        </w:rPr>
      </w:pPr>
      <w:r>
        <w:rPr>
          <w:rFonts w:hint="eastAsia" w:ascii="宋体" w:hAnsi="宋体" w:cs="仿宋_GB2312"/>
          <w:color w:val="auto"/>
          <w:spacing w:val="0"/>
          <w:w w:val="100"/>
          <w:sz w:val="32"/>
          <w:szCs w:val="32"/>
          <w:highlight w:val="none"/>
        </w:rPr>
        <w:t>1.</w:t>
      </w:r>
      <w:r>
        <w:rPr>
          <w:rFonts w:hint="eastAsia" w:ascii="宋体" w:hAnsi="宋体" w:cs="仿宋_GB2312"/>
          <w:color w:val="auto"/>
          <w:spacing w:val="0"/>
          <w:w w:val="100"/>
          <w:sz w:val="32"/>
          <w:szCs w:val="32"/>
          <w:highlight w:val="none"/>
          <w:lang w:eastAsia="zh-CN"/>
        </w:rPr>
        <w:t>参赛运动员必须是具有济源示范区中小学学籍并全日制在校学习的学生，且只能代表学籍所在学校参加比赛。运动员参赛时须持有学籍表并加盖学校公章，无法提供者不能报名参赛。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2</w:t>
      </w:r>
      <w:r>
        <w:rPr>
          <w:rFonts w:hint="eastAsia" w:ascii="宋体" w:hAnsi="宋体" w:cs="仿宋_GB2312"/>
          <w:color w:val="auto"/>
          <w:spacing w:val="0"/>
          <w:w w:val="100"/>
          <w:sz w:val="32"/>
          <w:szCs w:val="32"/>
          <w:highlight w:val="none"/>
        </w:rPr>
        <w:t>.思想进步，遵守</w:t>
      </w:r>
      <w:r>
        <w:rPr>
          <w:rFonts w:hint="eastAsia" w:ascii="宋体" w:hAnsi="宋体" w:cs="仿宋_GB2312"/>
          <w:color w:val="auto"/>
          <w:spacing w:val="0"/>
          <w:w w:val="100"/>
          <w:sz w:val="32"/>
          <w:szCs w:val="32"/>
          <w:highlight w:val="none"/>
          <w:lang w:eastAsia="zh-CN"/>
        </w:rPr>
        <w:t>《中小</w:t>
      </w:r>
      <w:r>
        <w:rPr>
          <w:rFonts w:hint="eastAsia" w:ascii="宋体" w:hAnsi="宋体" w:cs="仿宋_GB2312"/>
          <w:color w:val="auto"/>
          <w:spacing w:val="0"/>
          <w:w w:val="100"/>
          <w:sz w:val="32"/>
          <w:szCs w:val="32"/>
          <w:highlight w:val="none"/>
        </w:rPr>
        <w:t>学生守则</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，运动员</w:t>
      </w:r>
      <w:r>
        <w:rPr>
          <w:rFonts w:hint="eastAsia" w:ascii="宋体" w:hAnsi="宋体" w:cs="仿宋_GB2312"/>
          <w:color w:val="auto"/>
          <w:spacing w:val="0"/>
          <w:w w:val="100"/>
          <w:sz w:val="32"/>
          <w:szCs w:val="32"/>
          <w:highlight w:val="none"/>
          <w:lang w:eastAsia="zh-CN"/>
        </w:rPr>
        <w:t>需</w:t>
      </w:r>
      <w:r>
        <w:rPr>
          <w:rFonts w:hint="eastAsia" w:ascii="宋体" w:hAnsi="宋体" w:cs="仿宋_GB2312"/>
          <w:color w:val="auto"/>
          <w:spacing w:val="0"/>
          <w:w w:val="100"/>
          <w:sz w:val="32"/>
          <w:szCs w:val="32"/>
          <w:highlight w:val="none"/>
        </w:rPr>
        <w:t>经</w:t>
      </w:r>
      <w:r>
        <w:rPr>
          <w:rFonts w:hint="eastAsia" w:ascii="宋体" w:hAnsi="宋体" w:cs="仿宋_GB2312"/>
          <w:color w:val="auto"/>
          <w:spacing w:val="0"/>
          <w:w w:val="100"/>
          <w:sz w:val="32"/>
          <w:szCs w:val="32"/>
          <w:highlight w:val="none"/>
          <w:lang w:eastAsia="zh-CN"/>
        </w:rPr>
        <w:t>有资质的医院或医疗机构</w:t>
      </w:r>
      <w:r>
        <w:rPr>
          <w:rFonts w:hint="eastAsia" w:ascii="宋体" w:hAnsi="宋体" w:cs="仿宋_GB2312"/>
          <w:color w:val="auto"/>
          <w:spacing w:val="0"/>
          <w:w w:val="100"/>
          <w:sz w:val="32"/>
          <w:szCs w:val="32"/>
          <w:highlight w:val="none"/>
        </w:rPr>
        <w:t>检查</w:t>
      </w:r>
      <w:r>
        <w:rPr>
          <w:rFonts w:hint="eastAsia" w:ascii="宋体" w:hAnsi="宋体" w:cs="仿宋_GB2312"/>
          <w:color w:val="auto"/>
          <w:spacing w:val="0"/>
          <w:w w:val="100"/>
          <w:sz w:val="32"/>
          <w:szCs w:val="32"/>
          <w:highlight w:val="none"/>
          <w:lang w:eastAsia="zh-CN"/>
        </w:rPr>
        <w:t>，出具体检</w:t>
      </w:r>
      <w:r>
        <w:rPr>
          <w:rFonts w:hint="eastAsia" w:ascii="宋体" w:hAnsi="宋体" w:cs="仿宋_GB2312"/>
          <w:color w:val="auto"/>
          <w:spacing w:val="0"/>
          <w:w w:val="100"/>
          <w:sz w:val="32"/>
          <w:szCs w:val="32"/>
          <w:highlight w:val="none"/>
        </w:rPr>
        <w:t>证明</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身体健康</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并适宜参</w:t>
      </w:r>
      <w:r>
        <w:rPr>
          <w:rFonts w:hint="eastAsia" w:ascii="宋体" w:hAnsi="宋体" w:cs="仿宋_GB2312"/>
          <w:color w:val="auto"/>
          <w:spacing w:val="0"/>
          <w:w w:val="100"/>
          <w:sz w:val="32"/>
          <w:szCs w:val="32"/>
          <w:highlight w:val="none"/>
          <w:lang w:eastAsia="zh-CN"/>
        </w:rPr>
        <w:t>此项</w:t>
      </w:r>
      <w:r>
        <w:rPr>
          <w:rFonts w:hint="eastAsia" w:ascii="宋体" w:hAnsi="宋体" w:cs="仿宋_GB2312"/>
          <w:color w:val="auto"/>
          <w:spacing w:val="0"/>
          <w:w w:val="100"/>
          <w:sz w:val="32"/>
          <w:szCs w:val="32"/>
          <w:highlight w:val="none"/>
        </w:rPr>
        <w:t>比赛。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lang w:val="en-US" w:eastAsia="zh-CN"/>
        </w:rPr>
        <w:t>3</w:t>
      </w:r>
      <w:r>
        <w:rPr>
          <w:rFonts w:hint="eastAsia" w:ascii="宋体" w:hAnsi="宋体" w:cs="仿宋_GB2312"/>
          <w:color w:val="auto"/>
          <w:spacing w:val="0"/>
          <w:w w:val="100"/>
          <w:sz w:val="32"/>
          <w:szCs w:val="32"/>
          <w:highlight w:val="none"/>
        </w:rPr>
        <w:t>.各校报名前应对参赛运动员资格进行严格审查，报名时如发现某运动员资格有问题，将取消其报名参赛资格，并不允许更换其他运动员报名参赛。</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八、比赛纪律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（一）各参赛单位要从培养学生诚信守法的高度，认真审核参赛运动员的资格。各校</w:t>
      </w:r>
      <w:r>
        <w:rPr>
          <w:rFonts w:hint="eastAsia" w:ascii="宋体" w:hAnsi="宋体" w:cs="仿宋_GB2312"/>
          <w:color w:val="auto"/>
          <w:spacing w:val="0"/>
          <w:w w:val="100"/>
          <w:sz w:val="32"/>
          <w:szCs w:val="32"/>
          <w:highlight w:val="none"/>
          <w:lang w:eastAsia="zh-CN"/>
        </w:rPr>
        <w:t>主</w:t>
      </w:r>
      <w:r>
        <w:rPr>
          <w:rFonts w:hint="eastAsia" w:ascii="宋体" w:hAnsi="宋体" w:cs="仿宋_GB2312"/>
          <w:color w:val="auto"/>
          <w:spacing w:val="0"/>
          <w:w w:val="100"/>
          <w:sz w:val="32"/>
          <w:szCs w:val="32"/>
          <w:highlight w:val="none"/>
        </w:rPr>
        <w:t>教练为第一责任人，严格做好赛前资格审查工作。如若运动员资格有问题，该队主教练三年内不得带队参赛。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（二）各参赛单位有权对有异议的运动员资格问题提出申诉，申诉时可向资格审查委员会提交由领队签名的书面申诉书，同时需缴纳申诉费。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（三）为端正赛风，严肃竞赛纪律，在比赛中或比赛后发现有弄虚作假的行为，将对相关单位进行通报批评，</w:t>
      </w:r>
      <w:r>
        <w:rPr>
          <w:rFonts w:hint="eastAsia" w:ascii="宋体" w:hAnsi="宋体" w:cs="仿宋_GB2312"/>
          <w:color w:val="auto"/>
          <w:spacing w:val="0"/>
          <w:w w:val="100"/>
          <w:sz w:val="32"/>
          <w:szCs w:val="32"/>
          <w:highlight w:val="none"/>
          <w:lang w:eastAsia="zh-CN"/>
        </w:rPr>
        <w:t>并</w:t>
      </w:r>
      <w:r>
        <w:rPr>
          <w:rFonts w:hint="eastAsia" w:ascii="宋体" w:hAnsi="宋体" w:cs="仿宋_GB2312"/>
          <w:color w:val="auto"/>
          <w:spacing w:val="0"/>
          <w:w w:val="100"/>
          <w:sz w:val="32"/>
          <w:szCs w:val="32"/>
          <w:highlight w:val="none"/>
        </w:rPr>
        <w:t>取消该学校在</w:t>
      </w:r>
      <w:r>
        <w:rPr>
          <w:rFonts w:hint="eastAsia" w:ascii="宋体" w:hAnsi="宋体" w:cs="仿宋_GB2312"/>
          <w:color w:val="auto"/>
          <w:spacing w:val="0"/>
          <w:w w:val="100"/>
          <w:sz w:val="32"/>
          <w:szCs w:val="32"/>
          <w:highlight w:val="none"/>
          <w:lang w:eastAsia="zh-CN"/>
        </w:rPr>
        <w:t>济源示范区当年度学校</w:t>
      </w:r>
      <w:r>
        <w:rPr>
          <w:rFonts w:hint="eastAsia" w:ascii="宋体" w:hAnsi="宋体" w:cs="仿宋_GB2312"/>
          <w:color w:val="auto"/>
          <w:spacing w:val="0"/>
          <w:w w:val="100"/>
          <w:sz w:val="32"/>
          <w:szCs w:val="32"/>
          <w:highlight w:val="none"/>
        </w:rPr>
        <w:t>体育活动中的一切评先、评优资格。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（五）联席会议</w:t>
      </w:r>
      <w:r>
        <w:rPr>
          <w:rFonts w:hint="eastAsia" w:ascii="宋体" w:hAnsi="宋体" w:cs="仿宋_GB2312"/>
          <w:color w:val="auto"/>
          <w:spacing w:val="0"/>
          <w:w w:val="100"/>
          <w:sz w:val="32"/>
          <w:szCs w:val="32"/>
          <w:highlight w:val="none"/>
          <w:lang w:eastAsia="zh-CN"/>
        </w:rPr>
        <w:t>各</w:t>
      </w:r>
      <w:r>
        <w:rPr>
          <w:rFonts w:hint="eastAsia" w:ascii="宋体" w:hAnsi="宋体" w:cs="仿宋_GB2312"/>
          <w:color w:val="auto"/>
          <w:spacing w:val="0"/>
          <w:w w:val="100"/>
          <w:sz w:val="32"/>
          <w:szCs w:val="32"/>
          <w:highlight w:val="none"/>
        </w:rPr>
        <w:t>领队和</w:t>
      </w:r>
      <w:r>
        <w:rPr>
          <w:rFonts w:hint="eastAsia" w:ascii="宋体" w:hAnsi="宋体" w:cs="仿宋_GB2312"/>
          <w:color w:val="auto"/>
          <w:spacing w:val="0"/>
          <w:w w:val="100"/>
          <w:sz w:val="32"/>
          <w:szCs w:val="32"/>
          <w:highlight w:val="none"/>
          <w:lang w:eastAsia="zh-CN"/>
        </w:rPr>
        <w:t>教练员</w:t>
      </w:r>
      <w:r>
        <w:rPr>
          <w:rFonts w:hint="eastAsia" w:ascii="宋体" w:hAnsi="宋体" w:cs="仿宋_GB2312"/>
          <w:color w:val="auto"/>
          <w:spacing w:val="0"/>
          <w:w w:val="100"/>
          <w:sz w:val="32"/>
          <w:szCs w:val="32"/>
          <w:highlight w:val="none"/>
        </w:rPr>
        <w:t>必须</w:t>
      </w:r>
      <w:r>
        <w:rPr>
          <w:rFonts w:hint="eastAsia" w:ascii="宋体" w:hAnsi="宋体" w:cs="仿宋_GB2312"/>
          <w:color w:val="auto"/>
          <w:spacing w:val="0"/>
          <w:w w:val="100"/>
          <w:sz w:val="32"/>
          <w:szCs w:val="32"/>
          <w:highlight w:val="none"/>
          <w:lang w:eastAsia="zh-CN"/>
        </w:rPr>
        <w:t>按时</w:t>
      </w:r>
      <w:r>
        <w:rPr>
          <w:rFonts w:hint="eastAsia" w:ascii="宋体" w:hAnsi="宋体" w:cs="仿宋_GB2312"/>
          <w:color w:val="auto"/>
          <w:spacing w:val="0"/>
          <w:w w:val="100"/>
          <w:sz w:val="32"/>
          <w:szCs w:val="32"/>
          <w:highlight w:val="none"/>
        </w:rPr>
        <w:t>参加，不得让队员或他人替代参会。否则，体育道德风尚奖一票否决。</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九、录取名次与奖励</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一</w:t>
      </w:r>
      <w:r>
        <w:rPr>
          <w:rFonts w:hint="eastAsia" w:ascii="宋体" w:hAnsi="宋体" w:cs="仿宋_GB2312"/>
          <w:color w:val="auto"/>
          <w:spacing w:val="0"/>
          <w:w w:val="100"/>
          <w:sz w:val="32"/>
          <w:szCs w:val="32"/>
          <w:highlight w:val="none"/>
        </w:rPr>
        <w:t>）按团体总积分排名，分别录取各组别前3名。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二</w:t>
      </w:r>
      <w:r>
        <w:rPr>
          <w:rFonts w:hint="eastAsia" w:ascii="宋体" w:hAnsi="宋体" w:cs="仿宋_GB2312"/>
          <w:color w:val="auto"/>
          <w:spacing w:val="0"/>
          <w:w w:val="100"/>
          <w:sz w:val="32"/>
          <w:szCs w:val="32"/>
          <w:highlight w:val="none"/>
        </w:rPr>
        <w:t>）各组别男、女各录取前八名，按9、7、6、5、4、3、2、l计分，分别计入男、女团体总分</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lang w:val="en-US" w:eastAsia="zh-CN"/>
        </w:rPr>
        <w:t>集体项目不计分</w:t>
      </w:r>
      <w:r>
        <w:rPr>
          <w:rFonts w:hint="eastAsia" w:ascii="宋体" w:hAnsi="宋体"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cs="仿宋_GB2312"/>
          <w:color w:val="auto"/>
          <w:spacing w:val="0"/>
          <w:w w:val="100"/>
          <w:sz w:val="32"/>
          <w:szCs w:val="32"/>
          <w:highlight w:val="none"/>
        </w:rPr>
      </w:pP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三</w:t>
      </w:r>
      <w:r>
        <w:rPr>
          <w:rFonts w:hint="eastAsia" w:ascii="宋体" w:hAnsi="宋体" w:cs="仿宋_GB2312"/>
          <w:color w:val="auto"/>
          <w:spacing w:val="0"/>
          <w:w w:val="100"/>
          <w:sz w:val="32"/>
          <w:szCs w:val="32"/>
          <w:highlight w:val="none"/>
        </w:rPr>
        <w:t>）报名参赛人数9人（队）及以上时，录取前8名；参赛人数8人（队）及其以下减1录取，计分方法同上。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宋体" w:hAnsi="宋体" w:eastAsia="仿宋_GB2312" w:cs="仿宋_GB2312"/>
          <w:color w:val="auto"/>
          <w:spacing w:val="0"/>
          <w:w w:val="100"/>
          <w:sz w:val="32"/>
          <w:szCs w:val="32"/>
          <w:highlight w:val="none"/>
          <w:lang w:eastAsia="zh-CN"/>
        </w:rPr>
      </w:pPr>
      <w:r>
        <w:rPr>
          <w:rFonts w:hint="eastAsia" w:ascii="宋体" w:hAnsi="宋体" w:cs="仿宋_GB2312"/>
          <w:color w:val="auto"/>
          <w:spacing w:val="0"/>
          <w:w w:val="100"/>
          <w:sz w:val="32"/>
          <w:szCs w:val="32"/>
          <w:highlight w:val="none"/>
        </w:rPr>
        <w:t>（</w:t>
      </w:r>
      <w:r>
        <w:rPr>
          <w:rFonts w:hint="eastAsia" w:ascii="宋体" w:hAnsi="宋体" w:cs="仿宋_GB2312"/>
          <w:color w:val="auto"/>
          <w:spacing w:val="0"/>
          <w:w w:val="100"/>
          <w:sz w:val="32"/>
          <w:szCs w:val="32"/>
          <w:highlight w:val="none"/>
          <w:lang w:val="en-US" w:eastAsia="zh-CN"/>
        </w:rPr>
        <w:t>四</w:t>
      </w:r>
      <w:r>
        <w:rPr>
          <w:rFonts w:hint="eastAsia" w:ascii="宋体" w:hAnsi="宋体" w:cs="仿宋_GB2312"/>
          <w:color w:val="auto"/>
          <w:spacing w:val="0"/>
          <w:w w:val="100"/>
          <w:sz w:val="32"/>
          <w:szCs w:val="32"/>
          <w:highlight w:val="none"/>
        </w:rPr>
        <w:t>）本次比赛将评选“体育道德风尚奖”单位、优秀运动员、教练员（指导教师）、裁判员等荣誉。</w:t>
      </w:r>
      <w:r>
        <w:rPr>
          <w:rFonts w:hint="eastAsia" w:ascii="宋体" w:hAnsi="宋体" w:cs="仿宋_GB2312"/>
          <w:color w:val="auto"/>
          <w:spacing w:val="0"/>
          <w:w w:val="100"/>
          <w:sz w:val="32"/>
          <w:szCs w:val="32"/>
          <w:highlight w:val="none"/>
          <w:lang w:val="en-US" w:eastAsia="zh-CN"/>
        </w:rPr>
        <w:t>没有参加济源示范区第一届武术教练员、裁判员培训班的教练员不予评选。</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lang w:val="en-US" w:eastAsia="zh-CN"/>
        </w:rPr>
        <w:t>十</w:t>
      </w:r>
      <w:r>
        <w:rPr>
          <w:rFonts w:hint="eastAsia" w:ascii="宋体" w:hAnsi="宋体" w:eastAsia="黑体"/>
          <w:color w:val="auto"/>
          <w:spacing w:val="0"/>
          <w:w w:val="100"/>
          <w:sz w:val="32"/>
          <w:szCs w:val="32"/>
          <w:highlight w:val="none"/>
        </w:rPr>
        <w:t>、报名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eastAsia="仿宋_GB2312" w:cs="仿宋_GB2312"/>
          <w:color w:val="auto"/>
          <w:spacing w:val="-11"/>
          <w:w w:val="100"/>
          <w:sz w:val="32"/>
          <w:szCs w:val="32"/>
          <w:highlight w:val="none"/>
          <w:lang w:val="en-US" w:eastAsia="zh-CN"/>
        </w:rPr>
      </w:pPr>
      <w:r>
        <w:rPr>
          <w:rFonts w:hint="eastAsia" w:ascii="宋体" w:hAnsi="宋体" w:cs="仿宋_GB2312"/>
          <w:color w:val="auto"/>
          <w:spacing w:val="0"/>
          <w:w w:val="100"/>
          <w:sz w:val="32"/>
          <w:szCs w:val="32"/>
          <w:highlight w:val="none"/>
          <w:lang w:eastAsia="zh-CN"/>
        </w:rPr>
        <w:t>各</w:t>
      </w:r>
      <w:r>
        <w:rPr>
          <w:rFonts w:hint="eastAsia" w:ascii="宋体" w:hAnsi="宋体" w:cs="仿宋_GB2312"/>
          <w:color w:val="auto"/>
          <w:spacing w:val="0"/>
          <w:w w:val="100"/>
          <w:sz w:val="32"/>
          <w:szCs w:val="32"/>
          <w:highlight w:val="none"/>
        </w:rPr>
        <w:t>参赛队于2024年</w:t>
      </w:r>
      <w:r>
        <w:rPr>
          <w:rFonts w:hint="eastAsia" w:ascii="宋体" w:hAnsi="宋体" w:cs="仿宋_GB2312"/>
          <w:color w:val="auto"/>
          <w:spacing w:val="0"/>
          <w:w w:val="100"/>
          <w:sz w:val="32"/>
          <w:szCs w:val="32"/>
          <w:highlight w:val="none"/>
          <w:lang w:val="en-US" w:eastAsia="zh-CN"/>
        </w:rPr>
        <w:t>9</w:t>
      </w:r>
      <w:r>
        <w:rPr>
          <w:rFonts w:hint="eastAsia" w:ascii="宋体" w:hAnsi="宋体" w:cs="仿宋_GB2312"/>
          <w:color w:val="auto"/>
          <w:spacing w:val="0"/>
          <w:w w:val="100"/>
          <w:sz w:val="32"/>
          <w:szCs w:val="32"/>
          <w:highlight w:val="none"/>
        </w:rPr>
        <w:t>月</w:t>
      </w:r>
      <w:r>
        <w:rPr>
          <w:rFonts w:hint="eastAsia" w:ascii="宋体" w:hAnsi="宋体" w:cs="仿宋_GB2312"/>
          <w:color w:val="auto"/>
          <w:spacing w:val="0"/>
          <w:w w:val="100"/>
          <w:sz w:val="32"/>
          <w:szCs w:val="32"/>
          <w:highlight w:val="none"/>
          <w:lang w:val="en-US" w:eastAsia="zh-CN"/>
        </w:rPr>
        <w:t>6</w:t>
      </w:r>
      <w:r>
        <w:rPr>
          <w:rFonts w:hint="eastAsia" w:ascii="宋体" w:hAnsi="宋体" w:cs="仿宋_GB2312"/>
          <w:color w:val="auto"/>
          <w:spacing w:val="0"/>
          <w:w w:val="100"/>
          <w:sz w:val="32"/>
          <w:szCs w:val="32"/>
          <w:highlight w:val="none"/>
        </w:rPr>
        <w:t>日（周</w:t>
      </w:r>
      <w:r>
        <w:rPr>
          <w:rFonts w:hint="eastAsia" w:ascii="宋体" w:hAnsi="宋体" w:cs="仿宋_GB2312"/>
          <w:color w:val="auto"/>
          <w:spacing w:val="0"/>
          <w:w w:val="100"/>
          <w:sz w:val="32"/>
          <w:szCs w:val="32"/>
          <w:highlight w:val="none"/>
          <w:lang w:eastAsia="zh-CN"/>
        </w:rPr>
        <w:t>五</w:t>
      </w:r>
      <w:r>
        <w:rPr>
          <w:rFonts w:hint="eastAsia" w:ascii="宋体" w:hAnsi="宋体" w:cs="仿宋_GB2312"/>
          <w:color w:val="auto"/>
          <w:spacing w:val="0"/>
          <w:w w:val="100"/>
          <w:sz w:val="32"/>
          <w:szCs w:val="32"/>
          <w:highlight w:val="none"/>
        </w:rPr>
        <w:t>）前将报名表、河南省普通</w:t>
      </w:r>
      <w:r>
        <w:rPr>
          <w:rFonts w:hint="eastAsia" w:ascii="宋体" w:hAnsi="宋体" w:cs="仿宋_GB2312"/>
          <w:color w:val="auto"/>
          <w:spacing w:val="0"/>
          <w:w w:val="100"/>
          <w:sz w:val="32"/>
          <w:szCs w:val="32"/>
          <w:highlight w:val="none"/>
          <w:lang w:eastAsia="zh-CN"/>
        </w:rPr>
        <w:t>中</w:t>
      </w:r>
      <w:r>
        <w:rPr>
          <w:rFonts w:hint="eastAsia" w:ascii="宋体" w:hAnsi="宋体" w:cs="仿宋_GB2312"/>
          <w:color w:val="auto"/>
          <w:spacing w:val="0"/>
          <w:w w:val="100"/>
          <w:sz w:val="32"/>
          <w:szCs w:val="32"/>
          <w:highlight w:val="none"/>
          <w:lang w:val="en-US" w:eastAsia="zh-CN"/>
        </w:rPr>
        <w:t>小</w:t>
      </w:r>
      <w:r>
        <w:rPr>
          <w:rFonts w:hint="eastAsia" w:ascii="宋体" w:hAnsi="宋体" w:cs="仿宋_GB2312"/>
          <w:color w:val="auto"/>
          <w:spacing w:val="0"/>
          <w:w w:val="100"/>
          <w:sz w:val="32"/>
          <w:szCs w:val="32"/>
          <w:highlight w:val="none"/>
        </w:rPr>
        <w:t>学学籍表</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运动意外伤害保险单</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含猝死、骨折</w:t>
      </w:r>
      <w:r>
        <w:rPr>
          <w:rFonts w:hint="eastAsia" w:ascii="宋体" w:hAnsi="宋体" w:cs="仿宋_GB2312"/>
          <w:color w:val="auto"/>
          <w:spacing w:val="0"/>
          <w:w w:val="100"/>
          <w:sz w:val="32"/>
          <w:szCs w:val="32"/>
          <w:highlight w:val="none"/>
          <w:lang w:eastAsia="zh-CN"/>
        </w:rPr>
        <w:t>）</w:t>
      </w:r>
      <w:r>
        <w:rPr>
          <w:rFonts w:hint="eastAsia" w:ascii="宋体" w:hAnsi="宋体" w:cs="仿宋_GB2312"/>
          <w:color w:val="auto"/>
          <w:spacing w:val="0"/>
          <w:w w:val="100"/>
          <w:sz w:val="32"/>
          <w:szCs w:val="32"/>
          <w:highlight w:val="none"/>
        </w:rPr>
        <w:t>、医院出具的健康证明</w:t>
      </w:r>
      <w:r>
        <w:rPr>
          <w:rFonts w:hint="eastAsia" w:ascii="宋体" w:hAnsi="宋体" w:cs="仿宋_GB2312"/>
          <w:color w:val="auto"/>
          <w:spacing w:val="0"/>
          <w:w w:val="100"/>
          <w:sz w:val="32"/>
          <w:szCs w:val="32"/>
          <w:highlight w:val="none"/>
          <w:lang w:val="en-US" w:eastAsia="zh-CN"/>
        </w:rPr>
        <w:t>和</w:t>
      </w:r>
      <w:r>
        <w:rPr>
          <w:rFonts w:hint="eastAsia" w:ascii="宋体" w:hAnsi="宋体" w:cs="仿宋_GB2312"/>
          <w:color w:val="auto"/>
          <w:spacing w:val="0"/>
          <w:w w:val="100"/>
          <w:sz w:val="32"/>
          <w:szCs w:val="32"/>
          <w:highlight w:val="none"/>
        </w:rPr>
        <w:t>自愿参赛责任及风险告知书</w:t>
      </w:r>
      <w:r>
        <w:rPr>
          <w:rFonts w:hint="eastAsia" w:ascii="宋体" w:hAnsi="宋体" w:cs="仿宋_GB2312"/>
          <w:color w:val="auto"/>
          <w:spacing w:val="0"/>
          <w:w w:val="100"/>
          <w:sz w:val="32"/>
          <w:szCs w:val="32"/>
          <w:highlight w:val="none"/>
          <w:lang w:eastAsia="zh-CN"/>
        </w:rPr>
        <w:t>纸质版送至教</w:t>
      </w:r>
      <w:r>
        <w:rPr>
          <w:rFonts w:hint="eastAsia" w:ascii="宋体" w:hAnsi="宋体" w:cs="仿宋_GB2312"/>
          <w:color w:val="auto"/>
          <w:spacing w:val="-11"/>
          <w:w w:val="100"/>
          <w:sz w:val="32"/>
          <w:szCs w:val="32"/>
          <w:highlight w:val="none"/>
          <w:lang w:eastAsia="zh-CN"/>
        </w:rPr>
        <w:t>育体育局西区</w:t>
      </w:r>
      <w:r>
        <w:rPr>
          <w:rFonts w:hint="eastAsia" w:ascii="宋体" w:hAnsi="宋体" w:cs="仿宋_GB2312"/>
          <w:color w:val="auto"/>
          <w:spacing w:val="-11"/>
          <w:w w:val="100"/>
          <w:sz w:val="32"/>
          <w:szCs w:val="32"/>
          <w:highlight w:val="none"/>
          <w:lang w:val="en-US" w:eastAsia="zh-CN"/>
        </w:rPr>
        <w:t>346A</w:t>
      </w:r>
      <w:r>
        <w:rPr>
          <w:rFonts w:hint="eastAsia" w:ascii="宋体" w:hAnsi="宋体" w:cs="仿宋_GB2312"/>
          <w:color w:val="auto"/>
          <w:spacing w:val="-11"/>
          <w:w w:val="100"/>
          <w:sz w:val="32"/>
          <w:szCs w:val="32"/>
          <w:highlight w:val="none"/>
          <w:lang w:eastAsia="zh-CN"/>
        </w:rPr>
        <w:t>室，报名表电子版发送至</w:t>
      </w:r>
      <w:r>
        <w:rPr>
          <w:rFonts w:hint="default" w:ascii="宋体" w:hAnsi="宋体" w:cs="仿宋_GB2312"/>
          <w:color w:val="auto"/>
          <w:spacing w:val="-11"/>
          <w:w w:val="100"/>
          <w:sz w:val="32"/>
          <w:szCs w:val="32"/>
          <w:highlight w:val="none"/>
          <w:lang w:val="en-US" w:eastAsia="zh-CN"/>
        </w:rPr>
        <w:t>tysyrhfzzx@163.com</w:t>
      </w:r>
      <w:r>
        <w:rPr>
          <w:rFonts w:hint="eastAsia" w:ascii="宋体" w:hAnsi="宋体" w:cs="仿宋_GB2312"/>
          <w:color w:val="auto"/>
          <w:spacing w:val="-11"/>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宋体" w:hAnsi="宋体" w:eastAsia="仿宋_GB2312" w:cs="仿宋_GB2312"/>
          <w:color w:val="auto"/>
          <w:spacing w:val="0"/>
          <w:w w:val="100"/>
          <w:sz w:val="32"/>
          <w:szCs w:val="32"/>
          <w:highlight w:val="none"/>
          <w:lang w:val="en-US" w:eastAsia="zh-CN"/>
        </w:rPr>
      </w:pPr>
      <w:r>
        <w:rPr>
          <w:rFonts w:hint="eastAsia" w:ascii="宋体" w:hAnsi="宋体" w:cs="仿宋_GB2312"/>
          <w:color w:val="auto"/>
          <w:spacing w:val="0"/>
          <w:w w:val="100"/>
          <w:sz w:val="32"/>
          <w:szCs w:val="32"/>
          <w:highlight w:val="none"/>
        </w:rPr>
        <w:t>联系人：</w:t>
      </w:r>
      <w:r>
        <w:rPr>
          <w:rFonts w:hint="eastAsia" w:ascii="宋体" w:hAnsi="宋体" w:cs="仿宋_GB2312"/>
          <w:color w:val="auto"/>
          <w:spacing w:val="0"/>
          <w:w w:val="100"/>
          <w:sz w:val="32"/>
          <w:szCs w:val="32"/>
          <w:highlight w:val="none"/>
          <w:lang w:eastAsia="zh-CN"/>
        </w:rPr>
        <w:t>冯斌</w:t>
      </w:r>
      <w:r>
        <w:rPr>
          <w:rFonts w:hint="eastAsia" w:ascii="宋体" w:hAnsi="宋体" w:cs="仿宋_GB2312"/>
          <w:color w:val="auto"/>
          <w:spacing w:val="0"/>
          <w:w w:val="100"/>
          <w:sz w:val="32"/>
          <w:szCs w:val="32"/>
          <w:highlight w:val="none"/>
          <w:lang w:val="en-US" w:eastAsia="zh-CN"/>
        </w:rPr>
        <w:t xml:space="preserve">  5592755</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黑体"/>
          <w:color w:val="auto"/>
          <w:spacing w:val="0"/>
          <w:w w:val="100"/>
          <w:sz w:val="32"/>
          <w:szCs w:val="32"/>
          <w:highlight w:val="none"/>
        </w:rPr>
      </w:pPr>
      <w:r>
        <w:rPr>
          <w:rFonts w:hint="eastAsia" w:ascii="宋体" w:hAnsi="宋体" w:eastAsia="黑体"/>
          <w:color w:val="auto"/>
          <w:spacing w:val="0"/>
          <w:w w:val="100"/>
          <w:sz w:val="32"/>
          <w:szCs w:val="32"/>
          <w:highlight w:val="none"/>
        </w:rPr>
        <w:t>十</w:t>
      </w:r>
      <w:r>
        <w:rPr>
          <w:rFonts w:hint="eastAsia" w:ascii="宋体" w:hAnsi="宋体" w:eastAsia="黑体"/>
          <w:color w:val="auto"/>
          <w:spacing w:val="0"/>
          <w:w w:val="100"/>
          <w:sz w:val="32"/>
          <w:szCs w:val="32"/>
          <w:highlight w:val="none"/>
          <w:lang w:eastAsia="zh-CN"/>
        </w:rPr>
        <w:t>一</w:t>
      </w:r>
      <w:r>
        <w:rPr>
          <w:rFonts w:hint="eastAsia" w:ascii="宋体" w:hAnsi="宋体" w:eastAsia="黑体"/>
          <w:color w:val="auto"/>
          <w:spacing w:val="0"/>
          <w:w w:val="100"/>
          <w:sz w:val="32"/>
          <w:szCs w:val="32"/>
          <w:highlight w:val="none"/>
        </w:rPr>
        <w:t>、本规程解释权属主办单位，未尽事宜另行通知。</w:t>
      </w:r>
    </w:p>
    <w:p>
      <w:pPr>
        <w:rPr>
          <w:rFonts w:hint="eastAsia" w:ascii="宋体" w:hAnsi="宋体" w:eastAsia="黑体"/>
          <w:color w:val="auto"/>
          <w:spacing w:val="0"/>
          <w:w w:val="100"/>
          <w:sz w:val="32"/>
          <w:szCs w:val="32"/>
          <w:highlight w:val="none"/>
          <w:lang w:val="en-US" w:eastAsia="zh-CN"/>
        </w:rPr>
      </w:pPr>
      <w:r>
        <w:rPr>
          <w:rFonts w:hint="eastAsia" w:ascii="宋体" w:hAnsi="宋体" w:eastAsia="黑体"/>
          <w:color w:val="auto"/>
          <w:spacing w:val="0"/>
          <w:w w:val="100"/>
          <w:sz w:val="32"/>
          <w:szCs w:val="32"/>
          <w:highlight w:val="none"/>
          <w:lang w:val="en-US" w:eastAsia="zh-CN"/>
        </w:rPr>
        <w:br w:type="page"/>
      </w:r>
    </w:p>
    <w:p>
      <w:pPr>
        <w:rPr>
          <w:rFonts w:hint="default" w:ascii="宋体" w:hAnsi="宋体" w:eastAsia="黑体"/>
          <w:color w:val="auto"/>
          <w:spacing w:val="0"/>
          <w:w w:val="100"/>
          <w:sz w:val="32"/>
          <w:szCs w:val="32"/>
          <w:highlight w:val="none"/>
          <w:lang w:val="en-US" w:eastAsia="zh-CN"/>
        </w:rPr>
      </w:pPr>
      <w:r>
        <w:rPr>
          <w:rFonts w:hint="eastAsia" w:ascii="宋体" w:hAnsi="宋体" w:eastAsia="黑体"/>
          <w:color w:val="auto"/>
          <w:spacing w:val="0"/>
          <w:w w:val="10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jc w:val="center"/>
        <w:textAlignment w:val="auto"/>
        <w:rPr>
          <w:rFonts w:hint="eastAsia" w:ascii="宋体" w:hAnsi="宋体" w:eastAsia="方正小标宋简体" w:cs="宋体"/>
          <w:color w:val="auto"/>
          <w:spacing w:val="0"/>
          <w:w w:val="100"/>
          <w:sz w:val="44"/>
          <w:szCs w:val="44"/>
          <w:highlight w:val="none"/>
        </w:rPr>
      </w:pPr>
      <w:r>
        <w:rPr>
          <w:rFonts w:hint="eastAsia" w:ascii="宋体" w:hAnsi="宋体" w:eastAsia="方正小标宋简体" w:cs="宋体"/>
          <w:color w:val="auto"/>
          <w:spacing w:val="0"/>
          <w:w w:val="100"/>
          <w:sz w:val="44"/>
          <w:szCs w:val="44"/>
          <w:highlight w:val="none"/>
          <w:lang w:eastAsia="zh-CN"/>
        </w:rPr>
        <w:t>济源示范区第一届中</w:t>
      </w:r>
      <w:r>
        <w:rPr>
          <w:rFonts w:hint="eastAsia" w:ascii="宋体" w:hAnsi="宋体" w:eastAsia="方正小标宋简体" w:cs="宋体"/>
          <w:color w:val="auto"/>
          <w:spacing w:val="0"/>
          <w:w w:val="100"/>
          <w:sz w:val="44"/>
          <w:szCs w:val="44"/>
          <w:highlight w:val="none"/>
          <w:lang w:val="en-US" w:eastAsia="zh-CN"/>
        </w:rPr>
        <w:t>小</w:t>
      </w:r>
      <w:r>
        <w:rPr>
          <w:rFonts w:hint="eastAsia" w:ascii="宋体" w:hAnsi="宋体" w:eastAsia="方正小标宋简体" w:cs="宋体"/>
          <w:color w:val="auto"/>
          <w:spacing w:val="0"/>
          <w:w w:val="100"/>
          <w:sz w:val="44"/>
          <w:szCs w:val="44"/>
          <w:highlight w:val="none"/>
        </w:rPr>
        <w:t>学生武术比赛报名表</w:t>
      </w:r>
    </w:p>
    <w:p>
      <w:pPr>
        <w:spacing w:line="360" w:lineRule="auto"/>
        <w:ind w:firstLine="240" w:firstLineChars="100"/>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lang w:eastAsia="zh-CN"/>
        </w:rPr>
        <w:t>学校名称（盖章）</w:t>
      </w:r>
      <w:r>
        <w:rPr>
          <w:rFonts w:hint="eastAsia" w:ascii="宋体" w:hAnsi="宋体" w:cs="仿宋_GB2312"/>
          <w:b w:val="0"/>
          <w:bCs/>
          <w:color w:val="auto"/>
          <w:spacing w:val="0"/>
          <w:w w:val="100"/>
          <w:sz w:val="24"/>
          <w:highlight w:val="none"/>
        </w:rPr>
        <w:t>：               联系人：</w:t>
      </w:r>
      <w:r>
        <w:rPr>
          <w:rFonts w:hint="eastAsia" w:ascii="宋体" w:hAnsi="宋体" w:cs="仿宋_GB2312"/>
          <w:b w:val="0"/>
          <w:bCs/>
          <w:color w:val="auto"/>
          <w:spacing w:val="0"/>
          <w:w w:val="100"/>
          <w:sz w:val="24"/>
          <w:highlight w:val="none"/>
          <w:lang w:val="en-US" w:eastAsia="zh-CN"/>
        </w:rPr>
        <w:t xml:space="preserve"> </w:t>
      </w:r>
      <w:r>
        <w:rPr>
          <w:rFonts w:hint="eastAsia" w:ascii="宋体" w:hAnsi="宋体" w:cs="仿宋_GB2312"/>
          <w:b w:val="0"/>
          <w:bCs/>
          <w:color w:val="auto"/>
          <w:spacing w:val="0"/>
          <w:w w:val="100"/>
          <w:sz w:val="24"/>
          <w:highlight w:val="none"/>
        </w:rPr>
        <w:t xml:space="preserve"> </w:t>
      </w:r>
      <w:r>
        <w:rPr>
          <w:rFonts w:hint="eastAsia" w:ascii="宋体" w:hAnsi="宋体" w:cs="仿宋_GB2312"/>
          <w:b w:val="0"/>
          <w:bCs/>
          <w:color w:val="auto"/>
          <w:spacing w:val="0"/>
          <w:w w:val="100"/>
          <w:sz w:val="24"/>
          <w:highlight w:val="none"/>
          <w:lang w:val="en-US" w:eastAsia="zh-CN"/>
        </w:rPr>
        <w:t xml:space="preserve">  </w:t>
      </w:r>
      <w:r>
        <w:rPr>
          <w:rFonts w:hint="eastAsia" w:ascii="宋体" w:hAnsi="宋体" w:cs="仿宋_GB2312"/>
          <w:b w:val="0"/>
          <w:bCs/>
          <w:color w:val="auto"/>
          <w:spacing w:val="0"/>
          <w:w w:val="100"/>
          <w:sz w:val="24"/>
          <w:highlight w:val="none"/>
        </w:rPr>
        <w:t xml:space="preserve"> </w:t>
      </w:r>
      <w:r>
        <w:rPr>
          <w:rFonts w:hint="eastAsia" w:ascii="宋体" w:hAnsi="宋体" w:cs="仿宋_GB2312"/>
          <w:b w:val="0"/>
          <w:bCs/>
          <w:color w:val="auto"/>
          <w:spacing w:val="0"/>
          <w:w w:val="100"/>
          <w:sz w:val="24"/>
          <w:highlight w:val="none"/>
          <w:lang w:val="en-US" w:eastAsia="zh-CN"/>
        </w:rPr>
        <w:t xml:space="preserve"> </w:t>
      </w:r>
      <w:r>
        <w:rPr>
          <w:rFonts w:hint="eastAsia" w:ascii="宋体" w:hAnsi="宋体" w:cs="仿宋_GB2312"/>
          <w:b w:val="0"/>
          <w:bCs/>
          <w:color w:val="auto"/>
          <w:spacing w:val="0"/>
          <w:w w:val="100"/>
          <w:sz w:val="24"/>
          <w:highlight w:val="none"/>
        </w:rPr>
        <w:t xml:space="preserve">  电话：          </w:t>
      </w:r>
      <w:r>
        <w:rPr>
          <w:rFonts w:hint="eastAsia" w:ascii="宋体" w:hAnsi="宋体" w:cs="仿宋_GB2312"/>
          <w:b w:val="0"/>
          <w:bCs/>
          <w:color w:val="auto"/>
          <w:spacing w:val="0"/>
          <w:w w:val="100"/>
          <w:sz w:val="24"/>
          <w:highlight w:val="none"/>
          <w:lang w:val="en-US" w:eastAsia="zh-CN"/>
        </w:rPr>
        <w:t xml:space="preserve"> </w:t>
      </w:r>
      <w:r>
        <w:rPr>
          <w:rFonts w:hint="eastAsia" w:ascii="宋体" w:hAnsi="宋体" w:cs="仿宋_GB2312"/>
          <w:b w:val="0"/>
          <w:bCs/>
          <w:color w:val="auto"/>
          <w:spacing w:val="0"/>
          <w:w w:val="100"/>
          <w:sz w:val="24"/>
          <w:highlight w:val="non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179"/>
        <w:gridCol w:w="267"/>
        <w:gridCol w:w="570"/>
        <w:gridCol w:w="1378"/>
        <w:gridCol w:w="1230"/>
        <w:gridCol w:w="126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199" w:type="dxa"/>
            <w:gridSpan w:val="5"/>
            <w:noWrap w:val="0"/>
            <w:vAlign w:val="center"/>
          </w:tcPr>
          <w:p>
            <w:pPr>
              <w:snapToGrid w:val="0"/>
              <w:jc w:val="left"/>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领</w:t>
            </w:r>
            <w:r>
              <w:rPr>
                <w:rFonts w:hint="eastAsia" w:ascii="宋体" w:hAnsi="宋体" w:cs="仿宋_GB2312"/>
                <w:b w:val="0"/>
                <w:bCs/>
                <w:color w:val="auto"/>
                <w:spacing w:val="0"/>
                <w:w w:val="100"/>
                <w:sz w:val="24"/>
                <w:highlight w:val="none"/>
                <w:lang w:eastAsia="zh-CN"/>
              </w:rPr>
              <w:t>队、电话</w:t>
            </w:r>
            <w:r>
              <w:rPr>
                <w:rFonts w:hint="eastAsia" w:ascii="宋体" w:hAnsi="宋体" w:cs="仿宋_GB2312"/>
                <w:b w:val="0"/>
                <w:bCs/>
                <w:color w:val="auto"/>
                <w:spacing w:val="0"/>
                <w:w w:val="100"/>
                <w:sz w:val="24"/>
                <w:highlight w:val="none"/>
              </w:rPr>
              <w:t>：</w:t>
            </w:r>
          </w:p>
        </w:tc>
        <w:tc>
          <w:tcPr>
            <w:tcW w:w="4323" w:type="dxa"/>
            <w:gridSpan w:val="3"/>
            <w:noWrap w:val="0"/>
            <w:vAlign w:val="center"/>
          </w:tcPr>
          <w:p>
            <w:pPr>
              <w:snapToGrid w:val="0"/>
              <w:jc w:val="left"/>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教练</w:t>
            </w:r>
            <w:r>
              <w:rPr>
                <w:rFonts w:hint="eastAsia" w:ascii="宋体" w:hAnsi="宋体" w:cs="仿宋_GB2312"/>
                <w:b w:val="0"/>
                <w:bCs/>
                <w:color w:val="auto"/>
                <w:spacing w:val="0"/>
                <w:w w:val="100"/>
                <w:sz w:val="24"/>
                <w:highlight w:val="none"/>
                <w:lang w:eastAsia="zh-CN"/>
              </w:rPr>
              <w:t>、电话</w:t>
            </w:r>
            <w:r>
              <w:rPr>
                <w:rFonts w:hint="eastAsia" w:ascii="宋体" w:hAnsi="宋体" w:cs="仿宋_GB2312"/>
                <w:b w:val="0"/>
                <w:bCs/>
                <w:color w:val="auto"/>
                <w:spacing w:val="0"/>
                <w:w w:val="1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1" w:type="dxa"/>
            <w:gridSpan w:val="3"/>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参赛组别</w:t>
            </w:r>
          </w:p>
        </w:tc>
        <w:tc>
          <w:tcPr>
            <w:tcW w:w="6271" w:type="dxa"/>
            <w:gridSpan w:val="5"/>
            <w:noWrap w:val="0"/>
            <w:vAlign w:val="center"/>
          </w:tcPr>
          <w:p>
            <w:pPr>
              <w:snapToGrid w:val="0"/>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22" w:type="dxa"/>
            <w:gridSpan w:val="8"/>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参赛运动员名单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序号</w:t>
            </w:r>
          </w:p>
        </w:tc>
        <w:tc>
          <w:tcPr>
            <w:tcW w:w="1179"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姓名</w:t>
            </w:r>
          </w:p>
        </w:tc>
        <w:tc>
          <w:tcPr>
            <w:tcW w:w="837" w:type="dxa"/>
            <w:gridSpan w:val="2"/>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性别</w:t>
            </w:r>
          </w:p>
        </w:tc>
        <w:tc>
          <w:tcPr>
            <w:tcW w:w="1378"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组别</w:t>
            </w:r>
          </w:p>
        </w:tc>
        <w:tc>
          <w:tcPr>
            <w:tcW w:w="1230"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拳术</w:t>
            </w:r>
          </w:p>
        </w:tc>
        <w:tc>
          <w:tcPr>
            <w:tcW w:w="1260"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器械</w:t>
            </w:r>
          </w:p>
        </w:tc>
        <w:tc>
          <w:tcPr>
            <w:tcW w:w="1833" w:type="dxa"/>
            <w:noWrap w:val="0"/>
            <w:vAlign w:val="center"/>
          </w:tcPr>
          <w:p>
            <w:pPr>
              <w:snapToGrid w:val="0"/>
              <w:jc w:val="center"/>
              <w:rPr>
                <w:rFonts w:hint="default" w:ascii="宋体" w:hAnsi="宋体" w:eastAsia="仿宋_GB2312" w:cs="仿宋_GB2312"/>
                <w:b w:val="0"/>
                <w:bCs/>
                <w:color w:val="auto"/>
                <w:spacing w:val="0"/>
                <w:w w:val="100"/>
                <w:sz w:val="24"/>
                <w:highlight w:val="none"/>
                <w:lang w:val="en-US" w:eastAsia="zh-CN"/>
              </w:rPr>
            </w:pPr>
            <w:r>
              <w:rPr>
                <w:rFonts w:hint="eastAsia" w:ascii="宋体" w:hAnsi="宋体" w:cs="仿宋_GB2312"/>
                <w:b w:val="0"/>
                <w:bCs/>
                <w:color w:val="auto"/>
                <w:spacing w:val="0"/>
                <w:w w:val="100"/>
                <w:sz w:val="24"/>
                <w:highlight w:val="none"/>
                <w:lang w:val="en-US" w:eastAsia="zh-CN"/>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1</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2</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3</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4</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5</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6</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7</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8</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9</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10</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5" w:type="dxa"/>
            <w:noWrap w:val="0"/>
            <w:vAlign w:val="center"/>
          </w:tcPr>
          <w:p>
            <w:pPr>
              <w:snapToGrid w:val="0"/>
              <w:jc w:val="center"/>
              <w:rPr>
                <w:rFonts w:hint="eastAsia" w:ascii="宋体" w:hAnsi="宋体" w:cs="仿宋_GB2312"/>
                <w:b w:val="0"/>
                <w:bCs/>
                <w:color w:val="auto"/>
                <w:spacing w:val="0"/>
                <w:w w:val="100"/>
                <w:sz w:val="24"/>
                <w:highlight w:val="none"/>
              </w:rPr>
            </w:pPr>
            <w:r>
              <w:rPr>
                <w:rFonts w:hint="eastAsia" w:ascii="宋体" w:hAnsi="宋体" w:cs="仿宋_GB2312"/>
                <w:b w:val="0"/>
                <w:bCs/>
                <w:color w:val="auto"/>
                <w:spacing w:val="0"/>
                <w:w w:val="100"/>
                <w:sz w:val="24"/>
                <w:highlight w:val="none"/>
              </w:rPr>
              <w:t>…</w:t>
            </w:r>
          </w:p>
        </w:tc>
        <w:tc>
          <w:tcPr>
            <w:tcW w:w="1179"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837" w:type="dxa"/>
            <w:gridSpan w:val="2"/>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378"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3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260"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c>
          <w:tcPr>
            <w:tcW w:w="1833" w:type="dxa"/>
            <w:noWrap w:val="0"/>
            <w:vAlign w:val="center"/>
          </w:tcPr>
          <w:p>
            <w:pPr>
              <w:spacing w:line="440" w:lineRule="exact"/>
              <w:jc w:val="center"/>
              <w:rPr>
                <w:rFonts w:hint="eastAsia" w:ascii="宋体" w:hAnsi="宋体" w:cs="仿宋_GB2312"/>
                <w:b w:val="0"/>
                <w:bCs/>
                <w:color w:val="auto"/>
                <w:spacing w:val="0"/>
                <w:w w:val="100"/>
                <w:sz w:val="24"/>
                <w:highlight w:val="none"/>
              </w:rPr>
            </w:pPr>
          </w:p>
        </w:tc>
      </w:tr>
    </w:tbl>
    <w:p>
      <w:pPr>
        <w:rPr>
          <w:rFonts w:hint="eastAsia" w:ascii="宋体" w:hAnsi="宋体" w:eastAsia="黑体" w:cs="仿宋_GB2312"/>
          <w:color w:val="auto"/>
          <w:spacing w:val="0"/>
          <w:w w:val="100"/>
          <w:sz w:val="32"/>
          <w:szCs w:val="32"/>
          <w:highlight w:val="none"/>
        </w:rPr>
      </w:pPr>
    </w:p>
    <w:p>
      <w:pPr>
        <w:rPr>
          <w:rFonts w:hint="eastAsia" w:ascii="宋体" w:hAnsi="宋体" w:eastAsia="黑体" w:cs="仿宋_GB2312"/>
          <w:color w:val="auto"/>
          <w:spacing w:val="0"/>
          <w:w w:val="100"/>
          <w:sz w:val="32"/>
          <w:szCs w:val="32"/>
          <w:highlight w:val="none"/>
        </w:rPr>
      </w:pPr>
      <w:r>
        <w:rPr>
          <w:rFonts w:hint="eastAsia" w:ascii="宋体" w:hAnsi="宋体" w:eastAsia="黑体" w:cs="仿宋_GB2312"/>
          <w:color w:val="auto"/>
          <w:spacing w:val="0"/>
          <w:w w:val="100"/>
          <w:sz w:val="32"/>
          <w:szCs w:val="32"/>
          <w:highlight w:val="none"/>
        </w:rPr>
        <w:br w:type="page"/>
      </w:r>
    </w:p>
    <w:p>
      <w:pPr>
        <w:rPr>
          <w:rFonts w:hint="eastAsia" w:ascii="宋体" w:hAnsi="宋体" w:eastAsia="黑体" w:cs="仿宋_GB2312"/>
          <w:color w:val="auto"/>
          <w:spacing w:val="0"/>
          <w:w w:val="100"/>
          <w:sz w:val="32"/>
          <w:szCs w:val="32"/>
          <w:highlight w:val="none"/>
          <w:lang w:val="en-US" w:eastAsia="zh-CN"/>
        </w:rPr>
      </w:pPr>
      <w:r>
        <w:rPr>
          <w:rFonts w:hint="eastAsia" w:ascii="宋体" w:hAnsi="宋体" w:eastAsia="黑体" w:cs="仿宋_GB2312"/>
          <w:color w:val="auto"/>
          <w:spacing w:val="0"/>
          <w:w w:val="100"/>
          <w:sz w:val="32"/>
          <w:szCs w:val="32"/>
          <w:highlight w:val="none"/>
        </w:rPr>
        <w:t>附件</w:t>
      </w:r>
      <w:r>
        <w:rPr>
          <w:rFonts w:hint="eastAsia" w:ascii="宋体" w:hAnsi="宋体" w:eastAsia="黑体" w:cs="仿宋_GB2312"/>
          <w:color w:val="auto"/>
          <w:spacing w:val="0"/>
          <w:w w:val="100"/>
          <w:sz w:val="32"/>
          <w:szCs w:val="32"/>
          <w:highlight w:val="none"/>
          <w:lang w:val="en-US" w:eastAsia="zh-CN"/>
        </w:rPr>
        <w:t>3</w:t>
      </w:r>
    </w:p>
    <w:p>
      <w:pPr>
        <w:rPr>
          <w:rFonts w:hint="eastAsia" w:ascii="宋体" w:hAnsi="宋体" w:eastAsia="黑体" w:cs="仿宋_GB2312"/>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方正小标宋简体" w:cs="宋体"/>
          <w:color w:val="auto"/>
          <w:spacing w:val="0"/>
          <w:w w:val="100"/>
          <w:sz w:val="44"/>
          <w:szCs w:val="44"/>
          <w:highlight w:val="none"/>
          <w:lang w:eastAsia="zh-CN"/>
        </w:rPr>
      </w:pPr>
      <w:r>
        <w:rPr>
          <w:rFonts w:hint="eastAsia" w:ascii="宋体" w:hAnsi="宋体" w:eastAsia="方正小标宋简体" w:cs="宋体"/>
          <w:color w:val="auto"/>
          <w:spacing w:val="0"/>
          <w:w w:val="100"/>
          <w:sz w:val="44"/>
          <w:szCs w:val="44"/>
          <w:highlight w:val="none"/>
          <w:lang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bCs/>
          <w:color w:val="auto"/>
          <w:spacing w:val="0"/>
          <w:w w:val="10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一、本人(队)自愿报名参加本次赛事并签署本责任书。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二、本人(队)已全面了解并同意遵守该赛事所制订的各项竞赛规程、规则、要求及采取的安全措施。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四、本人(队)充分了解本次比赛可能出现的风险，且已准备必要的防范措施，以对自己(学生)安全负责的态度参赛。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五、本人(队)愿意承担比赛期间发生的自身意外风险责任，且同意对于非赛事组织原因造成的伤害等任何形式的损失赛事主办及组织方均不不承担任何形式的赔偿。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六、本人(队)同意接受赛事组织方在比赛期间提供的现场急救性质的医务治疗，但在离开现场后，在医院救治等发生的相关费用由本队(人)负担。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七、本人(队)承诺以自己的名义参赛，决不冒名顶替，否则自愿承担全部法律责任。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八、本人(队)及家长(监护人)已认真阅读并全面理解以上内容，且对上述所有内容予以确认并承担相应的法律责任。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u w:val="single"/>
        </w:rPr>
      </w:pPr>
      <w:r>
        <w:rPr>
          <w:rFonts w:hint="eastAsia" w:ascii="宋体" w:hAnsi="宋体" w:cs="仿宋_GB2312"/>
          <w:bCs/>
          <w:color w:val="auto"/>
          <w:spacing w:val="0"/>
          <w:w w:val="100"/>
          <w:sz w:val="32"/>
          <w:szCs w:val="32"/>
          <w:highlight w:val="none"/>
        </w:rPr>
        <w:t>参赛项目：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运动员姓名：       (签名请用楷体字填写，务必清晰可辨)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Cs/>
          <w:color w:val="auto"/>
          <w:spacing w:val="0"/>
          <w:w w:val="100"/>
          <w:sz w:val="32"/>
          <w:szCs w:val="32"/>
          <w:highlight w:val="none"/>
          <w:lang w:eastAsia="zh-CN"/>
        </w:rPr>
      </w:pPr>
      <w:r>
        <w:rPr>
          <w:rFonts w:hint="eastAsia" w:ascii="宋体" w:hAnsi="宋体" w:cs="仿宋_GB2312"/>
          <w:bCs/>
          <w:color w:val="auto"/>
          <w:spacing w:val="0"/>
          <w:w w:val="100"/>
          <w:sz w:val="32"/>
          <w:szCs w:val="32"/>
          <w:highlight w:val="none"/>
          <w:lang w:eastAsia="zh-CN"/>
        </w:rPr>
        <w:t>未成年</w:t>
      </w:r>
      <w:r>
        <w:rPr>
          <w:rFonts w:hint="eastAsia" w:ascii="宋体" w:hAnsi="宋体" w:cs="仿宋_GB2312"/>
          <w:bCs/>
          <w:color w:val="auto"/>
          <w:spacing w:val="0"/>
          <w:w w:val="100"/>
          <w:sz w:val="32"/>
          <w:szCs w:val="32"/>
          <w:highlight w:val="none"/>
        </w:rPr>
        <w:t>运动员</w:t>
      </w:r>
      <w:r>
        <w:rPr>
          <w:rFonts w:hint="eastAsia" w:ascii="宋体" w:hAnsi="宋体" w:cs="仿宋_GB2312"/>
          <w:bCs/>
          <w:color w:val="auto"/>
          <w:spacing w:val="0"/>
          <w:w w:val="100"/>
          <w:sz w:val="32"/>
          <w:szCs w:val="32"/>
          <w:highlight w:val="none"/>
          <w:lang w:eastAsia="zh-CN"/>
        </w:rPr>
        <w:t>的监护人签字：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参赛队领队签名：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r>
        <w:rPr>
          <w:rFonts w:hint="eastAsia" w:ascii="宋体" w:hAnsi="宋体" w:cs="仿宋_GB2312"/>
          <w:bCs/>
          <w:color w:val="auto"/>
          <w:spacing w:val="0"/>
          <w:w w:val="100"/>
          <w:sz w:val="32"/>
          <w:szCs w:val="32"/>
          <w:highlight w:val="none"/>
        </w:rPr>
        <w:t>参赛单位(盖章)：               2024年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Cs/>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100" w:lineRule="exact"/>
        <w:jc w:val="both"/>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仿宋_GB2312"/>
          <w:bCs/>
          <w:color w:val="auto"/>
          <w:spacing w:val="0"/>
          <w:w w:val="100"/>
          <w:sz w:val="32"/>
          <w:szCs w:val="32"/>
          <w:highlight w:val="none"/>
        </w:rPr>
      </w:pPr>
    </w:p>
    <w:sectPr>
      <w:footerReference r:id="rId3" w:type="default"/>
      <w:pgSz w:w="11906" w:h="16838"/>
      <w:pgMar w:top="2154" w:right="1531" w:bottom="1928"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713"/>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450" w:leftChars="150" w:right="45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450" w:leftChars="150" w:right="45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026F8"/>
    <w:multiLevelType w:val="singleLevel"/>
    <w:tmpl w:val="AC8026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0BC6239B"/>
    <w:rsid w:val="01B93EE0"/>
    <w:rsid w:val="0AB44229"/>
    <w:rsid w:val="0BC6239B"/>
    <w:rsid w:val="17F17FFA"/>
    <w:rsid w:val="19BE91A3"/>
    <w:rsid w:val="19F16277"/>
    <w:rsid w:val="1F7B4CAF"/>
    <w:rsid w:val="32FE6476"/>
    <w:rsid w:val="38F2873F"/>
    <w:rsid w:val="408234E1"/>
    <w:rsid w:val="52749F74"/>
    <w:rsid w:val="5CEF41CD"/>
    <w:rsid w:val="5CFCA736"/>
    <w:rsid w:val="5EF87AA8"/>
    <w:rsid w:val="6BF71D07"/>
    <w:rsid w:val="6FCEB56C"/>
    <w:rsid w:val="71FFBFA2"/>
    <w:rsid w:val="75EF98C5"/>
    <w:rsid w:val="77BFB08B"/>
    <w:rsid w:val="77E7E656"/>
    <w:rsid w:val="7CFCF04F"/>
    <w:rsid w:val="7F6CB5AF"/>
    <w:rsid w:val="7FB45511"/>
    <w:rsid w:val="7FB7C877"/>
    <w:rsid w:val="9FBD2E83"/>
    <w:rsid w:val="B7BED76B"/>
    <w:rsid w:val="BBFFB7A4"/>
    <w:rsid w:val="BDEE1016"/>
    <w:rsid w:val="DE3EA8ED"/>
    <w:rsid w:val="DF76BB2E"/>
    <w:rsid w:val="E777EB41"/>
    <w:rsid w:val="EB931ED8"/>
    <w:rsid w:val="F66F9CF3"/>
    <w:rsid w:val="F9BEDC21"/>
    <w:rsid w:val="FAAD8EF6"/>
    <w:rsid w:val="FDBF0766"/>
    <w:rsid w:val="FDF3042E"/>
    <w:rsid w:val="FE25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2438</Words>
  <Characters>2506</Characters>
  <Lines>0</Lines>
  <Paragraphs>0</Paragraphs>
  <TotalTime>2</TotalTime>
  <ScaleCrop>false</ScaleCrop>
  <LinksUpToDate>false</LinksUpToDate>
  <CharactersWithSpaces>2637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2024-04-13T23:49:00Z</dcterms:created>
  <dc:creator>王永胜</dc:creator>
  <cp:lastModifiedBy>greatwall</cp:lastModifiedBy>
  <cp:lastPrinted>2024-07-04T17:43:00Z</cp:lastPrinted>
  <dcterms:modified xsi:type="dcterms:W3CDTF">2024-07-04T17:59:08Z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C229561A7D9C441F930A236F98F2955D_13</vt:lpwstr>
  </property>
</Properties>
</file>