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firstLine="0" w:firstLineChars="0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</w:rPr>
        <w:t>济源示范区优秀教师推荐名额分配表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</w:rPr>
      </w:pPr>
    </w:p>
    <w:tbl>
      <w:tblPr>
        <w:tblStyle w:val="8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363"/>
        <w:gridCol w:w="1181"/>
        <w:gridCol w:w="249"/>
        <w:gridCol w:w="2406"/>
        <w:gridCol w:w="1221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240" w:lineRule="exac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240" w:lineRule="exac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名额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240" w:lineRule="exac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2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24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240" w:lineRule="exac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240" w:lineRule="exac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名额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240" w:lineRule="exact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济水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市一中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" w:eastAsia="zh-CN"/>
              </w:rPr>
              <w:t>(含初中部）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沁园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高级中学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北海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市四中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天坛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市五中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玉泉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市六中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梨林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职业技术学校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五龙口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进修学校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克井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济水一中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思礼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实验中学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承留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沁园中学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轵城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北海中学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坡头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济渎路学校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邵原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太行路学校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王屋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特钢学校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下冶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特教学校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大峪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实验小学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宇华实验学校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实验幼儿园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延庆外国语学校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天坛路幼儿园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职业技术学院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市一幼（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含豫港园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黄河科技学院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愚公路幼儿园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市技工学校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英才学校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机械高级技工学校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局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二级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机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构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24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"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_GB2312"/>
          <w:sz w:val="10"/>
          <w:szCs w:val="10"/>
        </w:rPr>
      </w:pPr>
      <w:r>
        <w:rPr>
          <w:rFonts w:hint="eastAsia" w:ascii="宋体" w:hAnsi="宋体" w:eastAsia="仿宋_GB2312"/>
          <w:sz w:val="10"/>
          <w:szCs w:val="10"/>
        </w:rPr>
        <w:t xml:space="preserve">   </w:t>
      </w:r>
    </w:p>
    <w:p>
      <w:pPr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br w:type="page"/>
      </w:r>
    </w:p>
    <w:p>
      <w:pPr>
        <w:widowControl w:val="0"/>
        <w:spacing w:after="0" w:line="240" w:lineRule="auto"/>
        <w:jc w:val="both"/>
        <w:rPr>
          <w:rFonts w:hint="eastAsia" w:ascii="宋体" w:hAnsi="宋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黑体" w:cs="黑体"/>
          <w:b w:val="0"/>
          <w:bCs w:val="0"/>
          <w:kern w:val="2"/>
          <w:sz w:val="32"/>
          <w:szCs w:val="32"/>
          <w:lang w:eastAsia="zh-CN" w:bidi="ar-SA"/>
        </w:rPr>
        <w:t>附件</w:t>
      </w:r>
      <w:r>
        <w:rPr>
          <w:rFonts w:hint="eastAsia" w:ascii="宋体" w:hAnsi="宋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2</w:t>
      </w:r>
    </w:p>
    <w:p>
      <w:pPr>
        <w:pStyle w:val="2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1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kern w:val="2"/>
          <w:sz w:val="52"/>
          <w:szCs w:val="5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1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kern w:val="2"/>
          <w:sz w:val="60"/>
          <w:szCs w:val="60"/>
          <w:lang w:eastAsia="zh-CN" w:bidi="ar-SA"/>
        </w:rPr>
      </w:pPr>
      <w:r>
        <w:rPr>
          <w:rFonts w:hint="eastAsia" w:ascii="宋体" w:hAnsi="宋体" w:eastAsia="方正小标宋简体" w:cs="方正小标宋简体"/>
          <w:b w:val="0"/>
          <w:bCs w:val="0"/>
          <w:kern w:val="2"/>
          <w:sz w:val="60"/>
          <w:szCs w:val="60"/>
          <w:lang w:eastAsia="zh-CN" w:bidi="ar-SA"/>
        </w:rPr>
        <w:t>济源示范区优秀教师及先进工作者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1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000000"/>
          <w:kern w:val="2"/>
          <w:sz w:val="60"/>
          <w:szCs w:val="60"/>
          <w:lang w:eastAsia="zh-CN" w:bidi="ar-SA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kern w:val="2"/>
          <w:sz w:val="60"/>
          <w:szCs w:val="60"/>
          <w:lang w:eastAsia="zh-CN" w:bidi="ar-SA"/>
        </w:rPr>
        <w:t>申  报  表</w:t>
      </w:r>
    </w:p>
    <w:p>
      <w:pPr>
        <w:widowControl w:val="0"/>
        <w:spacing w:after="0" w:line="240" w:lineRule="auto"/>
        <w:ind w:firstLine="3913" w:firstLineChars="886"/>
        <w:jc w:val="both"/>
        <w:rPr>
          <w:rFonts w:hint="eastAsia" w:ascii="宋体" w:hAnsi="宋体" w:eastAsia="宋体" w:cs="Times New Roman"/>
          <w:b/>
          <w:bCs/>
          <w:kern w:val="2"/>
          <w:sz w:val="44"/>
          <w:szCs w:val="24"/>
          <w:lang w:eastAsia="zh-CN" w:bidi="ar-SA"/>
        </w:rPr>
      </w:pPr>
    </w:p>
    <w:p>
      <w:pPr>
        <w:widowControl w:val="0"/>
        <w:spacing w:after="0" w:line="240" w:lineRule="auto"/>
        <w:ind w:firstLine="3913" w:firstLineChars="886"/>
        <w:jc w:val="both"/>
        <w:rPr>
          <w:rFonts w:hint="eastAsia" w:ascii="宋体" w:hAnsi="宋体" w:eastAsia="宋体" w:cs="Times New Roman"/>
          <w:b/>
          <w:bCs/>
          <w:kern w:val="2"/>
          <w:sz w:val="44"/>
          <w:szCs w:val="24"/>
          <w:lang w:eastAsia="zh-CN" w:bidi="ar-SA"/>
        </w:rPr>
      </w:pPr>
    </w:p>
    <w:p>
      <w:pPr>
        <w:widowControl w:val="0"/>
        <w:spacing w:after="0" w:line="240" w:lineRule="auto"/>
        <w:ind w:firstLine="3913" w:firstLineChars="886"/>
        <w:jc w:val="both"/>
        <w:rPr>
          <w:rFonts w:hint="eastAsia" w:ascii="宋体" w:hAnsi="宋体" w:eastAsia="宋体" w:cs="Times New Roman"/>
          <w:b/>
          <w:bCs/>
          <w:kern w:val="2"/>
          <w:sz w:val="44"/>
          <w:szCs w:val="24"/>
          <w:lang w:eastAsia="zh-CN" w:bidi="ar-SA"/>
        </w:rPr>
      </w:pPr>
    </w:p>
    <w:p>
      <w:pPr>
        <w:widowControl w:val="0"/>
        <w:spacing w:after="0" w:line="240" w:lineRule="auto"/>
        <w:ind w:firstLine="3913" w:firstLineChars="886"/>
        <w:jc w:val="both"/>
        <w:rPr>
          <w:rFonts w:hint="eastAsia" w:ascii="宋体" w:hAnsi="宋体" w:eastAsia="宋体" w:cs="Times New Roman"/>
          <w:b/>
          <w:bCs/>
          <w:kern w:val="2"/>
          <w:sz w:val="44"/>
          <w:szCs w:val="24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Times New Roman"/>
          <w:b/>
          <w:bCs/>
          <w:kern w:val="2"/>
          <w:sz w:val="44"/>
          <w:szCs w:val="24"/>
          <w:lang w:eastAsia="zh-CN" w:bidi="ar-SA"/>
        </w:rPr>
      </w:pPr>
    </w:p>
    <w:p>
      <w:pPr>
        <w:widowControl w:val="0"/>
        <w:spacing w:after="0" w:line="800" w:lineRule="exact"/>
        <w:jc w:val="both"/>
        <w:rPr>
          <w:rFonts w:hint="eastAsia" w:ascii="宋体" w:hAnsi="宋体" w:eastAsia="楷体_GB2312" w:cs="Times New Roman"/>
          <w:b/>
          <w:bCs/>
          <w:kern w:val="2"/>
          <w:sz w:val="32"/>
          <w:szCs w:val="32"/>
          <w:lang w:eastAsia="zh-CN" w:bidi="ar-SA"/>
        </w:rPr>
      </w:pPr>
    </w:p>
    <w:p>
      <w:pPr>
        <w:widowControl w:val="0"/>
        <w:spacing w:after="0" w:line="800" w:lineRule="exact"/>
        <w:jc w:val="both"/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</w:pPr>
      <w:r>
        <w:rPr>
          <w:rFonts w:hint="eastAsia" w:ascii="宋体" w:hAnsi="宋体" w:eastAsia="楷体_GB2312" w:cs="Times New Roman"/>
          <w:b/>
          <w:bCs/>
          <w:kern w:val="2"/>
          <w:sz w:val="32"/>
          <w:szCs w:val="32"/>
          <w:lang w:eastAsia="zh-CN" w:bidi="ar-SA"/>
        </w:rPr>
        <w:t xml:space="preserve">           </w:t>
      </w: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lang w:eastAsia="zh-CN" w:bidi="ar-SA"/>
        </w:rPr>
        <w:t xml:space="preserve"> 推荐单位：</w:t>
      </w: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  <w:t xml:space="preserve">                  </w:t>
      </w:r>
    </w:p>
    <w:p>
      <w:pPr>
        <w:widowControl w:val="0"/>
        <w:spacing w:after="0" w:line="800" w:lineRule="exact"/>
        <w:ind w:firstLine="1894" w:firstLineChars="592"/>
        <w:jc w:val="both"/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</w:pP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lang w:eastAsia="zh-CN" w:bidi="ar-SA"/>
        </w:rPr>
        <w:t>工作单位：</w:t>
      </w: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  <w:t xml:space="preserve">                  </w:t>
      </w:r>
    </w:p>
    <w:p>
      <w:pPr>
        <w:widowControl w:val="0"/>
        <w:spacing w:after="0" w:line="800" w:lineRule="exact"/>
        <w:ind w:firstLine="1894" w:firstLineChars="592"/>
        <w:jc w:val="both"/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</w:pP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lang w:eastAsia="zh-CN" w:bidi="ar-SA"/>
        </w:rPr>
        <w:t>姓    名：</w:t>
      </w: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  <w:t xml:space="preserve">                  </w:t>
      </w:r>
    </w:p>
    <w:p>
      <w:pPr>
        <w:widowControl w:val="0"/>
        <w:spacing w:after="0" w:line="800" w:lineRule="exact"/>
        <w:ind w:firstLine="1894" w:firstLineChars="592"/>
        <w:jc w:val="both"/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</w:pP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lang w:eastAsia="zh-CN" w:bidi="ar-SA"/>
        </w:rPr>
        <w:t>申报类型：</w:t>
      </w: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  <w:t xml:space="preserve">                  </w:t>
      </w:r>
    </w:p>
    <w:p>
      <w:pPr>
        <w:widowControl w:val="0"/>
        <w:spacing w:after="0" w:line="800" w:lineRule="exact"/>
        <w:ind w:firstLine="1894" w:firstLineChars="592"/>
        <w:jc w:val="both"/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</w:pP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lang w:eastAsia="zh-CN" w:bidi="ar-SA"/>
        </w:rPr>
        <w:t>填表时间：</w:t>
      </w:r>
      <w:r>
        <w:rPr>
          <w:rFonts w:hint="eastAsia" w:ascii="宋体" w:hAnsi="宋体" w:eastAsia="楷体_GB2312" w:cs="Times New Roman"/>
          <w:b w:val="0"/>
          <w:bCs w:val="0"/>
          <w:kern w:val="2"/>
          <w:sz w:val="32"/>
          <w:szCs w:val="32"/>
          <w:u w:val="single"/>
          <w:lang w:eastAsia="zh-CN" w:bidi="ar-SA"/>
        </w:rPr>
        <w:t xml:space="preserve">                  </w:t>
      </w:r>
    </w:p>
    <w:p>
      <w:pPr>
        <w:widowControl w:val="0"/>
        <w:spacing w:after="0" w:line="240" w:lineRule="exact"/>
        <w:jc w:val="both"/>
        <w:rPr>
          <w:rFonts w:hint="eastAsia" w:ascii="宋体" w:hAnsi="宋体" w:eastAsia="黑体" w:cs="Times New Roman"/>
          <w:b/>
          <w:bCs/>
          <w:kern w:val="2"/>
          <w:sz w:val="18"/>
          <w:szCs w:val="18"/>
          <w:lang w:eastAsia="zh-CN" w:bidi="ar-SA"/>
        </w:rPr>
      </w:pPr>
      <w:r>
        <w:rPr>
          <w:rFonts w:ascii="宋体" w:hAnsi="宋体" w:eastAsia="黑体" w:cs="Times New Roman"/>
          <w:b/>
          <w:bCs/>
          <w:kern w:val="2"/>
          <w:sz w:val="44"/>
          <w:szCs w:val="24"/>
          <w:lang w:eastAsia="zh-CN" w:bidi="ar-SA"/>
        </w:rPr>
        <w:br w:type="page"/>
      </w:r>
    </w:p>
    <w:tbl>
      <w:tblPr>
        <w:tblStyle w:val="8"/>
        <w:tblW w:w="9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810"/>
        <w:gridCol w:w="667"/>
        <w:gridCol w:w="143"/>
        <w:gridCol w:w="217"/>
        <w:gridCol w:w="593"/>
        <w:gridCol w:w="112"/>
        <w:gridCol w:w="1027"/>
        <w:gridCol w:w="35"/>
        <w:gridCol w:w="573"/>
        <w:gridCol w:w="164"/>
        <w:gridCol w:w="95"/>
        <w:gridCol w:w="457"/>
        <w:gridCol w:w="375"/>
        <w:gridCol w:w="832"/>
        <w:gridCol w:w="267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姓   名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性  别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民  族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042" w:type="dxa"/>
            <w:gridSpan w:val="2"/>
            <w:vMerge w:val="restart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出生日期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政治面貌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工作年限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学  历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职  称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职  务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年度考核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20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lang w:val="en"/>
              </w:rPr>
              <w:t>19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20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lang w:val="en"/>
              </w:rPr>
              <w:t>20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202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lang w:val="en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</w:t>
            </w:r>
          </w:p>
        </w:tc>
        <w:tc>
          <w:tcPr>
            <w:tcW w:w="1174" w:type="dxa"/>
            <w:gridSpan w:val="3"/>
            <w:vMerge w:val="restart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师德考核</w:t>
            </w: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20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lang w:val="en"/>
              </w:rPr>
              <w:t>19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20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lang w:val="en"/>
              </w:rPr>
              <w:t>20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202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lang w:val="en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</w:t>
            </w: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174" w:type="dxa"/>
            <w:gridSpan w:val="3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联系电话</w:t>
            </w:r>
          </w:p>
        </w:tc>
        <w:tc>
          <w:tcPr>
            <w:tcW w:w="2430" w:type="dxa"/>
            <w:gridSpan w:val="5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申报类型</w:t>
            </w:r>
          </w:p>
        </w:tc>
        <w:tc>
          <w:tcPr>
            <w:tcW w:w="4538" w:type="dxa"/>
            <w:gridSpan w:val="8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工作简历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时  间</w:t>
            </w:r>
          </w:p>
        </w:tc>
        <w:tc>
          <w:tcPr>
            <w:tcW w:w="281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所在单位</w:t>
            </w:r>
          </w:p>
        </w:tc>
        <w:tc>
          <w:tcPr>
            <w:tcW w:w="193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从事工作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曾获主要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奖励情况</w:t>
            </w:r>
          </w:p>
        </w:tc>
        <w:tc>
          <w:tcPr>
            <w:tcW w:w="254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获奖名称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获奖时间</w:t>
            </w:r>
          </w:p>
        </w:tc>
        <w:tc>
          <w:tcPr>
            <w:tcW w:w="219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授予单位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4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4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 xml:space="preserve">近 三 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 xml:space="preserve">以来教学 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Cs w:val="24"/>
              </w:rPr>
              <w:t>工 作 量</w:t>
            </w:r>
          </w:p>
        </w:tc>
        <w:tc>
          <w:tcPr>
            <w:tcW w:w="18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学年度</w:t>
            </w:r>
          </w:p>
        </w:tc>
        <w:tc>
          <w:tcPr>
            <w:tcW w:w="453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 xml:space="preserve">工作量 （课时）                             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20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  <w:t>19</w:t>
            </w:r>
          </w:p>
        </w:tc>
        <w:tc>
          <w:tcPr>
            <w:tcW w:w="4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20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  <w:t>20</w:t>
            </w:r>
          </w:p>
        </w:tc>
        <w:tc>
          <w:tcPr>
            <w:tcW w:w="4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  <w:t>202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  <w:t>1</w:t>
            </w:r>
          </w:p>
        </w:tc>
        <w:tc>
          <w:tcPr>
            <w:tcW w:w="4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8142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Cs w:val="24"/>
              </w:rPr>
              <w:t>学校负责人签字：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5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主 要 事 迹 材 料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（不超过2000字）</w:t>
            </w:r>
          </w:p>
        </w:tc>
        <w:tc>
          <w:tcPr>
            <w:tcW w:w="8142" w:type="dxa"/>
            <w:gridSpan w:val="16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10" w:leftChars="50" w:right="110" w:rightChars="50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  <w:szCs w:val="21"/>
              </w:rPr>
              <w:t>所在单位教职工（代表）大会意见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3569" w:type="dxa"/>
            <w:gridSpan w:val="7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出席会议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u w:val="single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人，其中，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同意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人，反对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人。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0" w:firstLineChars="1000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（盖章）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        年     月    日</w:t>
            </w:r>
          </w:p>
        </w:tc>
        <w:tc>
          <w:tcPr>
            <w:tcW w:w="772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学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校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见</w:t>
            </w: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    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     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    （盖章）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10" w:leftChars="50" w:right="110" w:rightChars="50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</w:rPr>
              <w:t>主管部门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10" w:leftChars="50" w:right="110" w:rightChars="50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</w:rPr>
              <w:t>意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1"/>
                <w:szCs w:val="24"/>
              </w:rPr>
              <w:t>见</w:t>
            </w:r>
          </w:p>
        </w:tc>
        <w:tc>
          <w:tcPr>
            <w:tcW w:w="3569" w:type="dxa"/>
            <w:gridSpan w:val="7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125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125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（盖章）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990" w:leftChars="450" w:firstLine="735" w:firstLineChars="350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   月    日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  <w:tc>
          <w:tcPr>
            <w:tcW w:w="772" w:type="dxa"/>
            <w:gridSpan w:val="3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纪检监察部门意  见</w:t>
            </w: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    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125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125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（盖章）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990" w:leftChars="450" w:firstLine="735" w:firstLineChars="350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   月    日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</w:rPr>
              <w:t>示范区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</w:rPr>
              <w:t>教体局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宋体" w:hAnsi="宋体" w:eastAsia="仿宋_GB2312" w:cs="仿宋_GB2312"/>
                <w:kern w:val="0"/>
              </w:rPr>
              <w:t>意  见</w:t>
            </w:r>
          </w:p>
        </w:tc>
        <w:tc>
          <w:tcPr>
            <w:tcW w:w="8142" w:type="dxa"/>
            <w:gridSpan w:val="16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宋体" w:hAnsi="宋体" w:eastAsia="仿宋_GB2312" w:cs="仿宋_GB2312"/>
                <w:color w:val="000000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ind w:left="110" w:leftChars="50" w:right="110" w:rightChars="50"/>
              <w:jc w:val="center"/>
              <w:rPr>
                <w:rFonts w:hint="eastAsia" w:ascii="宋体" w:hAnsi="宋体" w:eastAsia="仿宋_GB2312" w:cs="仿宋_GB2312"/>
                <w:color w:val="000000"/>
              </w:rPr>
            </w:pPr>
            <w:r>
              <w:rPr>
                <w:rFonts w:hint="eastAsia" w:ascii="宋体" w:hAnsi="宋体" w:eastAsia="仿宋_GB2312" w:cs="仿宋_GB2312"/>
                <w:color w:val="000000"/>
              </w:rPr>
              <w:t>示范区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ind w:left="110" w:leftChars="50" w:right="110" w:rightChars="50"/>
              <w:jc w:val="center"/>
              <w:rPr>
                <w:rFonts w:hint="eastAsia" w:ascii="宋体" w:hAnsi="宋体" w:eastAsia="仿宋_GB2312" w:cs="仿宋_GB2312"/>
                <w:color w:val="000000"/>
              </w:rPr>
            </w:pPr>
            <w:r>
              <w:rPr>
                <w:rFonts w:hint="eastAsia" w:ascii="宋体" w:hAnsi="宋体" w:eastAsia="仿宋_GB2312" w:cs="仿宋_GB2312"/>
                <w:color w:val="000000"/>
              </w:rPr>
              <w:t>管委会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ind w:left="110" w:leftChars="50" w:right="110" w:rightChars="50"/>
              <w:jc w:val="center"/>
              <w:rPr>
                <w:rFonts w:hint="eastAsia" w:ascii="宋体" w:hAnsi="宋体" w:eastAsia="仿宋_GB2312" w:cs="仿宋_GB2312"/>
                <w:color w:val="000000"/>
              </w:rPr>
            </w:pPr>
            <w:r>
              <w:rPr>
                <w:rFonts w:hint="eastAsia" w:ascii="宋体" w:hAnsi="宋体" w:eastAsia="仿宋_GB2312" w:cs="仿宋_GB2312"/>
                <w:color w:val="000000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ind w:left="110" w:leftChars="50" w:right="110" w:rightChars="50"/>
              <w:jc w:val="center"/>
              <w:rPr>
                <w:rFonts w:hint="eastAsia" w:ascii="宋体" w:hAnsi="宋体" w:eastAsia="仿宋_GB2312" w:cs="仿宋_GB2312"/>
                <w:color w:val="000000"/>
              </w:rPr>
            </w:pPr>
            <w:r>
              <w:rPr>
                <w:rFonts w:hint="eastAsia" w:ascii="宋体" w:hAnsi="宋体" w:eastAsia="仿宋_GB2312" w:cs="仿宋_GB2312"/>
                <w:color w:val="000000"/>
              </w:rPr>
              <w:t>审  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ind w:left="110" w:leftChars="50" w:right="110" w:rightChars="50"/>
              <w:jc w:val="center"/>
              <w:rPr>
                <w:rFonts w:hint="eastAsia" w:ascii="宋体" w:hAnsi="宋体" w:eastAsia="仿宋_GB2312" w:cs="仿宋_GB2312"/>
                <w:color w:val="000000"/>
              </w:rPr>
            </w:pPr>
            <w:r>
              <w:rPr>
                <w:rFonts w:hint="eastAsia" w:ascii="宋体" w:hAnsi="宋体" w:eastAsia="仿宋_GB2312" w:cs="仿宋_GB2312"/>
                <w:color w:val="000000"/>
              </w:rPr>
              <w:t>意  见</w:t>
            </w:r>
          </w:p>
        </w:tc>
        <w:tc>
          <w:tcPr>
            <w:tcW w:w="8142" w:type="dxa"/>
            <w:gridSpan w:val="16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059" w:leftChars="936" w:firstLine="3465" w:firstLineChars="1650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059" w:leftChars="936" w:firstLine="3465" w:firstLineChars="1650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（盖章） 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870" w:leftChars="850" w:firstLine="3360" w:firstLineChars="1600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   月    日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 xml:space="preserve">         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6300" w:firstLineChars="3000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700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700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（盖章）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505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1"/>
              </w:rPr>
              <w:t>年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785"/>
              <w:textAlignment w:val="center"/>
              <w:rPr>
                <w:rFonts w:hint="eastAsia" w:ascii="宋体" w:hAnsi="宋体" w:eastAsia="仿宋_GB2312" w:cs="仿宋_GB2312"/>
                <w:color w:val="000000"/>
                <w:sz w:val="21"/>
              </w:rPr>
            </w:pPr>
          </w:p>
        </w:tc>
      </w:tr>
    </w:tbl>
    <w:p>
      <w:pPr>
        <w:rPr>
          <w:rFonts w:hint="eastAsia" w:ascii="宋体" w:hAnsi="宋体" w:eastAsia="仿宋_GB2312" w:cs="仿宋_GB2312"/>
          <w:b w:val="0"/>
          <w:bCs/>
          <w:sz w:val="24"/>
          <w:szCs w:val="24"/>
        </w:rPr>
        <w:sectPr>
          <w:footerReference r:id="rId5" w:type="default"/>
          <w:pgSz w:w="11905" w:h="16838"/>
          <w:pgMar w:top="1417" w:right="1417" w:bottom="1417" w:left="1417" w:header="720" w:footer="1417" w:gutter="0"/>
          <w:pgNumType w:fmt="decimal"/>
          <w:cols w:space="0" w:num="1"/>
          <w:rtlGutter w:val="0"/>
          <w:docGrid w:linePitch="360" w:charSpace="0"/>
        </w:sectPr>
      </w:pPr>
      <w:r>
        <w:rPr>
          <w:rFonts w:hint="eastAsia" w:ascii="宋体" w:hAnsi="宋体" w:eastAsia="仿宋_GB2312" w:cs="仿宋_GB2312"/>
          <w:b w:val="0"/>
          <w:bCs/>
          <w:sz w:val="24"/>
          <w:szCs w:val="24"/>
        </w:rPr>
        <w:t>说明：此表A</w:t>
      </w:r>
      <w:r>
        <w:rPr>
          <w:rFonts w:hint="eastAsia" w:ascii="宋体" w:hAnsi="宋体" w:eastAsia="仿宋_GB2312" w:cs="仿宋_GB2312"/>
          <w:b w:val="0"/>
          <w:bCs/>
          <w:sz w:val="24"/>
          <w:szCs w:val="24"/>
          <w:lang w:val="en"/>
        </w:rPr>
        <w:t>3</w:t>
      </w:r>
      <w:r>
        <w:rPr>
          <w:rFonts w:hint="eastAsia" w:ascii="宋体" w:hAnsi="宋体" w:eastAsia="仿宋_GB2312" w:cs="仿宋_GB2312"/>
          <w:b w:val="0"/>
          <w:bCs/>
          <w:sz w:val="24"/>
          <w:szCs w:val="24"/>
        </w:rPr>
        <w:t>纸正反面打印，申报类型栏选择填写：优秀教师、先进工作者。</w:t>
      </w:r>
    </w:p>
    <w:p>
      <w:pPr>
        <w:pStyle w:val="2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3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济源示范区优秀教师和先进工作者推荐人选花名册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8"/>
        <w:tblW w:w="14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391"/>
        <w:gridCol w:w="1077"/>
        <w:gridCol w:w="427"/>
        <w:gridCol w:w="612"/>
        <w:gridCol w:w="714"/>
        <w:gridCol w:w="2214"/>
        <w:gridCol w:w="797"/>
        <w:gridCol w:w="789"/>
        <w:gridCol w:w="1057"/>
        <w:gridCol w:w="600"/>
        <w:gridCol w:w="729"/>
        <w:gridCol w:w="675"/>
        <w:gridCol w:w="1108"/>
        <w:gridCol w:w="1125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center"/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填表日期：2022年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优秀年份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师德考核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优秀年份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ge">
                        <wp:posOffset>203200</wp:posOffset>
                      </wp:positionV>
                      <wp:extent cx="497205" cy="1249045"/>
                      <wp:effectExtent l="0" t="0" r="17145" b="825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341630" y="5640070"/>
                                <a:ext cx="497205" cy="1249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11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1.4pt;margin-top:16pt;height:98.35pt;width:39.15pt;mso-position-vertical-relative:page;z-index:-251654144;mso-width-relative:page;mso-height-relative:page;" fillcolor="#FFFFFF [3201]" filled="t" stroked="f" coordsize="21600,21600" o:gfxdata="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Az&#10;5LTG2AAAAAkBAAAPAAAAAAAAAAEAIAAAADgAAABkcnMvZG93bnJldi54bWxQSwECFAAUAAAACACH&#10;TuJArhxvckcCAABgBAAADgAAAAAAAAABACAAAAA9AQAAZHJzL2Uyb0RvYy54bWxQSwUGAAAAAAYA&#10;BgBZAQAA9gUAAAAA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11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填表说明：1.出生年月格式“1993.07”;2.职称格式“中小学一级”;3.申报类型格式“优秀教师或先进工作者”。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sectPr>
          <w:pgSz w:w="16838" w:h="11905" w:orient="landscape"/>
          <w:pgMar w:top="1417" w:right="1417" w:bottom="1417" w:left="1417" w:header="720" w:footer="1417" w:gutter="0"/>
          <w:pgNumType w:fmt="decimal"/>
          <w:cols w:space="0" w:num="1"/>
          <w:rtlGutter w:val="0"/>
          <w:docGrid w:linePitch="360" w:charSpace="0"/>
        </w:sectPr>
      </w:pPr>
      <w:r>
        <w:rPr>
          <w:rFonts w:ascii="宋体" w:hAnsi="宋体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7580630</wp:posOffset>
                </wp:positionH>
                <wp:positionV relativeFrom="paragraph">
                  <wp:posOffset>141605</wp:posOffset>
                </wp:positionV>
                <wp:extent cx="1417955" cy="296545"/>
                <wp:effectExtent l="0" t="0" r="10795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80425" y="6370320"/>
                          <a:ext cx="141795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6.9pt;margin-top:11.15pt;height:23.35pt;width:111.65pt;z-index:251663360;v-text-anchor:middle;mso-width-relative:page;mso-height-relative:page;" fillcolor="#FFFFFF [3212]" filled="t" stroked="f" coordsize="21600,21600" o:gfxdata="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DchF+e2gAAAAsBAAAPAAAAAAAAAAEAIAAAADgA&#10;AABkcnMvZG93bnJldi54bWxQSwECFAAUAAAACACHTuJA80gm+WMCAACYBAAADgAAAAAAAAABACAA&#10;AAA/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baseline"/>
        <w:rPr>
          <w:rFonts w:hint="eastAsia" w:ascii="宋体" w:hAnsi="宋体"/>
        </w:rPr>
      </w:pPr>
    </w:p>
    <w:sectPr>
      <w:footerReference r:id="rId6" w:type="default"/>
      <w:pgSz w:w="11905" w:h="16838"/>
      <w:pgMar w:top="1417" w:right="1417" w:bottom="1417" w:left="1417" w:header="720" w:footer="1417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after="0"/>
                            <w:ind w:left="330" w:leftChars="150" w:right="330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after="0"/>
                      <w:ind w:left="330" w:leftChars="150" w:right="330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NDEzMGFjNTFkMzdiMWEwNzhlYTc5MDFjOGE0YTIifQ=="/>
  </w:docVars>
  <w:rsids>
    <w:rsidRoot w:val="0FE65E1A"/>
    <w:rsid w:val="00F019EE"/>
    <w:rsid w:val="043242F1"/>
    <w:rsid w:val="0571224F"/>
    <w:rsid w:val="057D315A"/>
    <w:rsid w:val="06CB544B"/>
    <w:rsid w:val="075C7602"/>
    <w:rsid w:val="0A683CD3"/>
    <w:rsid w:val="0B833A96"/>
    <w:rsid w:val="0BF547C8"/>
    <w:rsid w:val="0CBC6C89"/>
    <w:rsid w:val="0F785282"/>
    <w:rsid w:val="0FE65E1A"/>
    <w:rsid w:val="190698C1"/>
    <w:rsid w:val="1A2023BC"/>
    <w:rsid w:val="1AB3440A"/>
    <w:rsid w:val="1CFE3020"/>
    <w:rsid w:val="1F7FCCE1"/>
    <w:rsid w:val="1FBA1F17"/>
    <w:rsid w:val="21E30354"/>
    <w:rsid w:val="22403CD4"/>
    <w:rsid w:val="23094E6B"/>
    <w:rsid w:val="23576DE6"/>
    <w:rsid w:val="23CF0A21"/>
    <w:rsid w:val="2524579F"/>
    <w:rsid w:val="265C6054"/>
    <w:rsid w:val="26844991"/>
    <w:rsid w:val="27B43F46"/>
    <w:rsid w:val="28C42C93"/>
    <w:rsid w:val="2CCC314D"/>
    <w:rsid w:val="2F5BB93C"/>
    <w:rsid w:val="35326633"/>
    <w:rsid w:val="36C9AEBB"/>
    <w:rsid w:val="36FF22B8"/>
    <w:rsid w:val="38065274"/>
    <w:rsid w:val="3857794F"/>
    <w:rsid w:val="3ADC6699"/>
    <w:rsid w:val="3BFC89B6"/>
    <w:rsid w:val="3CDF40DA"/>
    <w:rsid w:val="3EFCF7F9"/>
    <w:rsid w:val="41B37BF3"/>
    <w:rsid w:val="44D34489"/>
    <w:rsid w:val="45611F01"/>
    <w:rsid w:val="45B30FAA"/>
    <w:rsid w:val="45CC0C2B"/>
    <w:rsid w:val="45E475BA"/>
    <w:rsid w:val="48EE7BC1"/>
    <w:rsid w:val="494B72C9"/>
    <w:rsid w:val="499071A0"/>
    <w:rsid w:val="4A281746"/>
    <w:rsid w:val="4A9631B7"/>
    <w:rsid w:val="4B5C522D"/>
    <w:rsid w:val="4B9805B5"/>
    <w:rsid w:val="4EFB0E4E"/>
    <w:rsid w:val="4F3A157C"/>
    <w:rsid w:val="4F595C8B"/>
    <w:rsid w:val="4FCED2C8"/>
    <w:rsid w:val="50524693"/>
    <w:rsid w:val="53A0178F"/>
    <w:rsid w:val="547DFB90"/>
    <w:rsid w:val="54C302B0"/>
    <w:rsid w:val="55B431B1"/>
    <w:rsid w:val="565530A2"/>
    <w:rsid w:val="56A120CB"/>
    <w:rsid w:val="56DF7D2A"/>
    <w:rsid w:val="56FF2EC7"/>
    <w:rsid w:val="57FFEF7E"/>
    <w:rsid w:val="5A437490"/>
    <w:rsid w:val="5AEE33B1"/>
    <w:rsid w:val="5BE34B31"/>
    <w:rsid w:val="5E623B21"/>
    <w:rsid w:val="5F6E52A4"/>
    <w:rsid w:val="5FDA54E8"/>
    <w:rsid w:val="5FDB0357"/>
    <w:rsid w:val="617878BD"/>
    <w:rsid w:val="62372B2B"/>
    <w:rsid w:val="64375A87"/>
    <w:rsid w:val="64E83E23"/>
    <w:rsid w:val="65113AC4"/>
    <w:rsid w:val="66BFBCF9"/>
    <w:rsid w:val="688E21E8"/>
    <w:rsid w:val="6A742AC8"/>
    <w:rsid w:val="6B37735D"/>
    <w:rsid w:val="6D375729"/>
    <w:rsid w:val="700D7F77"/>
    <w:rsid w:val="75800C63"/>
    <w:rsid w:val="769770D9"/>
    <w:rsid w:val="773D1CC8"/>
    <w:rsid w:val="77FFCC66"/>
    <w:rsid w:val="7AA80FC8"/>
    <w:rsid w:val="7B4FD436"/>
    <w:rsid w:val="7B6F1A85"/>
    <w:rsid w:val="7BEF2B54"/>
    <w:rsid w:val="7BFF09A5"/>
    <w:rsid w:val="7D742EAA"/>
    <w:rsid w:val="7DE57C1A"/>
    <w:rsid w:val="7E3F2F08"/>
    <w:rsid w:val="7F823621"/>
    <w:rsid w:val="7FDFC83D"/>
    <w:rsid w:val="7FF71881"/>
    <w:rsid w:val="7FFEE8B5"/>
    <w:rsid w:val="837F4416"/>
    <w:rsid w:val="91F3BBB1"/>
    <w:rsid w:val="9BFF2482"/>
    <w:rsid w:val="9FA9DFF7"/>
    <w:rsid w:val="B4F742AE"/>
    <w:rsid w:val="B7FEB05E"/>
    <w:rsid w:val="D9B74608"/>
    <w:rsid w:val="D9FE8B03"/>
    <w:rsid w:val="DDF67F9B"/>
    <w:rsid w:val="DEF7CB3E"/>
    <w:rsid w:val="E0BFDC4F"/>
    <w:rsid w:val="E67D7659"/>
    <w:rsid w:val="EFFE3FA9"/>
    <w:rsid w:val="F733FC8F"/>
    <w:rsid w:val="F7BB2ACB"/>
    <w:rsid w:val="FB980803"/>
    <w:rsid w:val="FBFC3541"/>
    <w:rsid w:val="FD7B64D0"/>
    <w:rsid w:val="FDF996CD"/>
    <w:rsid w:val="FEFF706E"/>
    <w:rsid w:val="FFF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unhideWhenUsed/>
    <w:qFormat/>
    <w:uiPriority w:val="1"/>
    <w:pPr>
      <w:spacing w:beforeLines="0" w:afterLines="0"/>
      <w:ind w:left="3177" w:right="545"/>
      <w:outlineLvl w:val="0"/>
    </w:pPr>
    <w:rPr>
      <w:rFonts w:hint="eastAsia" w:ascii="方正小标宋简体" w:hAnsi="方正小标宋简体" w:eastAsia="方正小标宋简体"/>
      <w:sz w:val="44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-4" w:leftChars="-46" w:hanging="93" w:hangingChars="29"/>
    </w:pPr>
    <w:rPr>
      <w:szCs w:val="24"/>
    </w:rPr>
  </w:style>
  <w:style w:type="paragraph" w:styleId="4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eastAsia="仿宋_GB2312"/>
      <w:kern w:val="0"/>
      <w:sz w:val="24"/>
      <w:szCs w:val="3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unhideWhenUsed/>
    <w:qFormat/>
    <w:uiPriority w:val="1"/>
    <w:pPr>
      <w:spacing w:beforeLines="0" w:afterLines="0" w:line="489" w:lineRule="exact"/>
      <w:ind w:left="211" w:firstLine="640"/>
    </w:pPr>
    <w:rPr>
      <w:rFonts w:hint="eastAsia"/>
      <w:sz w:val="24"/>
      <w:szCs w:val="24"/>
    </w:rPr>
  </w:style>
  <w:style w:type="paragraph" w:customStyle="1" w:styleId="13">
    <w:name w:val="Table Paragraph"/>
    <w:basedOn w:val="1"/>
    <w:unhideWhenUsed/>
    <w:qFormat/>
    <w:uiPriority w:val="1"/>
    <w:pPr>
      <w:spacing w:beforeLines="0" w:afterLines="0"/>
    </w:pPr>
    <w:rPr>
      <w:rFonts w:hint="eastAsia" w:ascii="黑体" w:hAnsi="黑体" w:eastAsia="黑体"/>
      <w:sz w:val="24"/>
      <w:szCs w:val="24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12</Pages>
  <Words>2854</Words>
  <Characters>2952</Characters>
  <Lines>0</Lines>
  <Paragraphs>0</Paragraphs>
  <TotalTime>20</TotalTime>
  <ScaleCrop>false</ScaleCrop>
  <LinksUpToDate>false</LinksUpToDate>
  <CharactersWithSpaces>3442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2020-11-11T07:52:00Z</dcterms:created>
  <dc:creator>-_蒽Fei</dc:creator>
  <cp:lastModifiedBy>greatwall</cp:lastModifiedBy>
  <cp:lastPrinted>2022-06-17T10:21:00Z</cp:lastPrinted>
  <dcterms:modified xsi:type="dcterms:W3CDTF">2022-06-17T10:46:27Z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commondata">
    <vt:lpwstr>eyJoZGlkIjoiZjU5NjNkMmVlMWY5YzlhZWYyNmRkZGRkNDVhODFiYjkifQ==</vt:lpwstr>
  </property>
  <property fmtid="{D5CDD505-2E9C-101B-9397-08002B2CF9AE}" pid="4" name="ICV">
    <vt:lpwstr>FC0EA358E6AE4A6EA4615ED96E133285</vt:lpwstr>
  </property>
</Properties>
</file>