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line="340" w:lineRule="exact"/>
        <w:rPr>
          <w:rFonts w:hint="default" w:ascii="黑体" w:hAnsi="黑体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2025-2026学年济源示范区普通中小学幼儿园教育优质课评选推荐人员汇总表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/>
        <w:jc w:val="left"/>
        <w:textAlignment w:val="baseline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（加盖单位公章）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负责人：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联系电话：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</w:t>
      </w:r>
    </w:p>
    <w:tbl>
      <w:tblPr>
        <w:tblStyle w:val="6"/>
        <w:tblW w:w="139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25"/>
        <w:gridCol w:w="1052"/>
        <w:gridCol w:w="1153"/>
        <w:gridCol w:w="716"/>
        <w:gridCol w:w="2396"/>
        <w:gridCol w:w="1466"/>
        <w:gridCol w:w="2867"/>
        <w:gridCol w:w="136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1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（按公章规范填写）</w:t>
            </w:r>
          </w:p>
        </w:tc>
        <w:tc>
          <w:tcPr>
            <w:tcW w:w="14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参评课题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中心校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/市直评选等次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辅导教师（限1人）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134" w:right="1134" w:bottom="1134" w:left="1134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B6B4E2"/>
    <w:rsid w:val="5B469365"/>
    <w:rsid w:val="7DC7281A"/>
    <w:rsid w:val="7F7A0DD0"/>
    <w:rsid w:val="93CDC02A"/>
    <w:rsid w:val="9F7F614E"/>
    <w:rsid w:val="C9B6B4E2"/>
    <w:rsid w:val="FDDE55E5"/>
    <w:rsid w:val="FF553DDB"/>
    <w:rsid w:val="FF7FC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44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小标宋简体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3"/>
    <w:qFormat/>
    <w:uiPriority w:val="0"/>
    <w:rPr>
      <w:rFonts w:ascii="Calibri" w:hAnsi="Calibri" w:eastAsia="方正小标宋简体" w:cs="Times New Roman"/>
      <w:kern w:val="44"/>
      <w:sz w:val="32"/>
    </w:rPr>
  </w:style>
  <w:style w:type="character" w:customStyle="1" w:styleId="9">
    <w:name w:val="标题 2 Char"/>
    <w:link w:val="4"/>
    <w:qFormat/>
    <w:uiPriority w:val="0"/>
    <w:rPr>
      <w:rFonts w:ascii="Arial" w:hAnsi="Arial" w:eastAsia="方正小标宋简体" w:cs="Times New Roman"/>
      <w:sz w:val="32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2025-09-24T17:50:00Z</dcterms:created>
  <dc:creator>WPS_1643452455</dc:creator>
  <cp:lastModifiedBy>WPS_1643452455</cp:lastModifiedBy>
  <dcterms:modified xsi:type="dcterms:W3CDTF">2025-09-24T17:51:17Z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