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济源示范区202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年优秀德育工作者和班主任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eastAsia="zh-CN"/>
        </w:rPr>
        <w:t>推荐名额分配表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黑体" w:cs="黑体"/>
          <w:lang w:eastAsia="zh-CN"/>
        </w:rPr>
      </w:pPr>
    </w:p>
    <w:tbl>
      <w:tblPr>
        <w:tblStyle w:val="14"/>
        <w:tblpPr w:leftFromText="180" w:rightFromText="180" w:vertAnchor="text" w:horzAnchor="page" w:tblpXSpec="center" w:tblpY="102"/>
        <w:tblOverlap w:val="never"/>
        <w:tblW w:w="93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022"/>
        <w:gridCol w:w="946"/>
        <w:gridCol w:w="1451"/>
        <w:gridCol w:w="1483"/>
        <w:gridCol w:w="1452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德育工作者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省（市）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班主任工作室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工作室考核优秀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省班主任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基本功大赛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  <w:lang w:val="en-US"/>
              </w:rPr>
              <w:t>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天坛中心校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玉泉中心校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坡头中心校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五龙口中心校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克井中心校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思礼中心校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承留中心校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王屋中心校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大峪中心校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邵原中心校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下冶中心校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特钢中学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济源实验小学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济源市实验中学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济源市济水一中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济源市北海中学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济源市济渎路学校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济源市太行路学校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济源一中附属初中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济源第一中学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济源市第四中学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济源市第五中学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济源市第六中学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济源英才学校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济源特殊教育学校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延庆外国语学校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宇华实验学校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宋体" w:hAnsi="宋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方正小标宋简体" w:cs="方正小标宋简体"/>
          <w:color w:val="000000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济源示范区2022年中小学</w:t>
      </w:r>
      <w:r>
        <w:rPr>
          <w:rFonts w:hint="default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优秀班主任申报表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宋体" w:hAnsi="宋体"/>
          <w:lang w:val="en-US" w:eastAsia="zh-CN"/>
        </w:rPr>
      </w:pP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957"/>
        <w:gridCol w:w="244"/>
        <w:gridCol w:w="675"/>
        <w:gridCol w:w="874"/>
        <w:gridCol w:w="475"/>
        <w:gridCol w:w="1064"/>
        <w:gridCol w:w="226"/>
        <w:gridCol w:w="990"/>
        <w:gridCol w:w="150"/>
        <w:gridCol w:w="407"/>
        <w:gridCol w:w="1039"/>
        <w:gridCol w:w="1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性别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出生年月</w:t>
            </w:r>
          </w:p>
        </w:tc>
        <w:tc>
          <w:tcPr>
            <w:tcW w:w="15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照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政治  面貌</w:t>
            </w:r>
          </w:p>
        </w:tc>
        <w:tc>
          <w:tcPr>
            <w:tcW w:w="9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现任职务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（职称）</w:t>
            </w:r>
          </w:p>
        </w:tc>
        <w:tc>
          <w:tcPr>
            <w:tcW w:w="12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（手机）</w:t>
            </w:r>
          </w:p>
        </w:tc>
        <w:tc>
          <w:tcPr>
            <w:tcW w:w="15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9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34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5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1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工作单位</w:t>
            </w:r>
          </w:p>
        </w:tc>
        <w:tc>
          <w:tcPr>
            <w:tcW w:w="683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从事班主任工作时间</w:t>
            </w:r>
          </w:p>
        </w:tc>
        <w:tc>
          <w:tcPr>
            <w:tcW w:w="15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现任班级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12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事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迹</w:t>
            </w:r>
          </w:p>
        </w:tc>
        <w:tc>
          <w:tcPr>
            <w:tcW w:w="750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left"/>
              <w:textAlignment w:val="top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00字以内）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  <w:tc>
          <w:tcPr>
            <w:tcW w:w="750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仿宋_GB2312" w:cs="仿宋_GB2312"/>
                <w:snapToGrid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120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2024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（盖章）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月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日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中心校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3052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both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（盖章）  年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月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1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济源产城融合示范区教育体育局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750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        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（盖章）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年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月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 xml:space="preserve">日                                           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宋体" w:hAnsi="宋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br w:type="page"/>
      </w:r>
      <w:r>
        <w:rPr>
          <w:rFonts w:hint="eastAsia" w:ascii="宋体" w:hAnsi="宋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黑体" w:cs="黑体"/>
          <w:b w:val="0"/>
          <w:bCs w:val="0"/>
          <w:color w:val="000000"/>
          <w:sz w:val="32"/>
          <w:szCs w:val="32"/>
          <w:lang w:eastAsia="zh-CN"/>
        </w:rPr>
        <w:t xml:space="preserve">  </w:t>
      </w:r>
    </w:p>
    <w:p>
      <w:pPr>
        <w:rPr>
          <w:rFonts w:hint="eastAsia" w:ascii="宋体" w:hAnsi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</w:pPr>
      <w:r>
        <w:rPr>
          <w:rFonts w:hint="default" w:ascii="宋体" w:hAnsi="宋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济源示范区</w:t>
      </w:r>
      <w:r>
        <w:rPr>
          <w:rFonts w:hint="eastAsia" w:ascii="宋体" w:hAnsi="宋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202</w:t>
      </w:r>
      <w:r>
        <w:rPr>
          <w:rFonts w:hint="default" w:ascii="宋体" w:hAnsi="宋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b w:val="0"/>
          <w:bCs w:val="0"/>
          <w:spacing w:val="-20"/>
          <w:sz w:val="44"/>
          <w:szCs w:val="44"/>
          <w:lang w:val="en-US" w:eastAsia="zh-CN"/>
        </w:rPr>
        <w:t>年中小学优秀德育工作者申报表</w:t>
      </w:r>
    </w:p>
    <w:tbl>
      <w:tblPr>
        <w:tblStyle w:val="14"/>
        <w:tblpPr w:leftFromText="180" w:rightFromText="180" w:vertAnchor="text" w:horzAnchor="page" w:tblpX="1415" w:tblpY="589"/>
        <w:tblOverlap w:val="never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687"/>
        <w:gridCol w:w="244"/>
        <w:gridCol w:w="1396"/>
        <w:gridCol w:w="854"/>
        <w:gridCol w:w="352"/>
        <w:gridCol w:w="718"/>
        <w:gridCol w:w="771"/>
        <w:gridCol w:w="508"/>
        <w:gridCol w:w="1291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从事德育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工作时间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技术职务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现任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2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u w:val="single"/>
              </w:rPr>
              <w:t>主要事迹（不超过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u w:val="single"/>
              </w:rPr>
              <w:t>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u w:val="single"/>
              </w:rPr>
            </w:pPr>
          </w:p>
          <w:p>
            <w:pPr>
              <w:bidi w:val="0"/>
              <w:rPr>
                <w:rFonts w:hint="eastAsia" w:ascii="宋体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宋体" w:hAnsi="宋体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6705"/>
              </w:tabs>
              <w:bidi w:val="0"/>
              <w:jc w:val="left"/>
              <w:rPr>
                <w:rFonts w:hint="eastAsia" w:ascii="宋体" w:hAnsi="宋体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2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盖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章)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中心校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盖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章)年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教育体育局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意见</w:t>
            </w:r>
          </w:p>
        </w:tc>
        <w:tc>
          <w:tcPr>
            <w:tcW w:w="73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  <w:t>盖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章)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日</w:t>
            </w:r>
          </w:p>
        </w:tc>
      </w:tr>
    </w:tbl>
    <w:p>
      <w:pPr>
        <w:pStyle w:val="2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</w:rPr>
        <w:br w:type="page"/>
      </w:r>
      <w:r>
        <w:rPr>
          <w:rFonts w:hint="eastAsia" w:ascii="宋体" w:hAnsi="宋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济源示范区中小学班主任基本功大赛活动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内容及形式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班主任基本功展示活</w:t>
      </w:r>
      <w:r>
        <w:rPr>
          <w:rFonts w:hint="eastAsia" w:ascii="宋体" w:hAnsi="宋体" w:eastAsia="仿宋_GB2312" w:cs="仿宋_GB2312"/>
          <w:sz w:val="32"/>
          <w:szCs w:val="32"/>
        </w:rPr>
        <w:t>动包括育人故事、带班育人方略、主题班会、班级管理案例答辩和才艺特长5个部分。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kern w:val="2"/>
          <w:sz w:val="32"/>
          <w:szCs w:val="32"/>
        </w:rPr>
        <w:t>1.育人故事（权重为20%）：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以第一人称现场演讲，时长控制在3分钟以内，不使用多媒体。以爱岗敬业、价值观教育、班级管理、师生沟通、家校共育等为切入点讲述班主任工作中的育人故事，呈现新时期学生成长过程中的新情况、新变化，展现班主任的教育智慧与人格魅力，体现班主任的专业素养和教育情怀。要求内容真实、主题鲜明、理念清晰、情节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sz w:val="32"/>
          <w:szCs w:val="32"/>
        </w:rPr>
        <w:t>2.带班育人方略（权重为20%）：</w:t>
      </w:r>
      <w:r>
        <w:rPr>
          <w:rFonts w:hint="eastAsia" w:ascii="宋体" w:hAnsi="宋体" w:eastAsia="仿宋_GB2312" w:cs="仿宋_GB2312"/>
          <w:color w:val="000000"/>
          <w:sz w:val="32"/>
          <w:szCs w:val="32"/>
        </w:rPr>
        <w:t>以第一人称现场讲述，时长控制在4分钟以内，配合使用多媒体。以学生思想品德教育、习惯培养、学业提升等为目标，阐述自己在班级建设中的育人理念、实践策略和具体做法，成体系、有实效、有创新、有特点。内容要涉及班情分析、育人目标、带班理念、策略做法、成绩成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3.主题班会（权重为20%）：以第一人称现场讲述自己上过的一节主题班会，时长控制在5分钟以内，配合使用多媒体。以开展爱党爱国、社会主义核心价值观、中国特色社会主义和中国梦、国情和形势政策、中华优秀传统文化、心理健康等教育为主要内容。要引导学生树立正确的理想信念，形成优秀的学习品质，养成良好的思想品德和行为习惯。要从主题确定、背景初衷、班会准备及流程、成效与反思等角度，反映自己的主题班会设计理念及实施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4.班级管理案例答辩（权重为20%）：提前12分钟从题库中抽取班级管理案例，现场脱稿分析解答，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提出解决问题的策略和方法，展现班主任的实践智慧，时长控制在3分钟以内。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</w:rPr>
        <w:t>5.才艺特长（权重为20%）：现场展示才艺特长，并阐明对班主任工作的促进作用，展现专业能力、综合素养等。本环节可使用多媒体</w:t>
      </w: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，不用助演人员，时长控制在3分钟以内。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华文仿宋" w:cs="华文仿宋"/>
          <w:color w:val="000000"/>
        </w:rPr>
      </w:pPr>
    </w:p>
    <w:p>
      <w:pPr>
        <w:rPr>
          <w:rFonts w:hint="eastAsia" w:ascii="宋体" w:hAnsi="宋体" w:eastAsia="黑体" w:cs="黑体"/>
          <w:color w:val="000000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黑体" w:cs="黑体"/>
          <w:color w:val="000000"/>
          <w:sz w:val="30"/>
          <w:szCs w:val="30"/>
          <w:lang w:val="en-US" w:eastAsia="zh-CN"/>
        </w:rPr>
        <w:sectPr>
          <w:headerReference r:id="rId5" w:type="default"/>
          <w:footerReference r:id="rId6" w:type="default"/>
          <w:pgSz w:w="11906" w:h="16838"/>
          <w:pgMar w:top="2154" w:right="1531" w:bottom="1928" w:left="1531" w:header="851" w:footer="1417" w:gutter="0"/>
          <w:pgNumType w:fmt="decimal"/>
          <w:cols w:space="720" w:num="1"/>
          <w:rtlGutter w:val="0"/>
          <w:docGrid w:type="linesAndChars" w:linePitch="58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-547370</wp:posOffset>
                </wp:positionH>
                <wp:positionV relativeFrom="page">
                  <wp:posOffset>840740</wp:posOffset>
                </wp:positionV>
                <wp:extent cx="588010" cy="1069975"/>
                <wp:effectExtent l="0" t="0" r="254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1069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 12—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3.1pt;margin-top:66.2pt;height:84.25pt;width:46.3pt;mso-position-vertical-relative:page;z-index:-251657216;mso-width-relative:page;mso-height-relative:page;" fillcolor="#FFFFFF" filled="t" stroked="f" coordsize="21600,21600" o:gfxdata="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— 12—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济源示范区202</w:t>
      </w:r>
      <w:r>
        <w:rPr>
          <w:rFonts w:hint="default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lang w:val="en-US" w:eastAsia="zh-CN"/>
        </w:rPr>
        <w:t>年中小学优秀班主任优秀德育工作者汇总表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/>
          <w:lang w:val="en-US" w:eastAsia="zh-CN"/>
        </w:rPr>
      </w:pPr>
    </w:p>
    <w:tbl>
      <w:tblPr>
        <w:tblStyle w:val="14"/>
        <w:tblW w:w="139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283"/>
        <w:gridCol w:w="696"/>
        <w:gridCol w:w="780"/>
        <w:gridCol w:w="2014"/>
        <w:gridCol w:w="1786"/>
        <w:gridCol w:w="1415"/>
        <w:gridCol w:w="900"/>
        <w:gridCol w:w="1529"/>
        <w:gridCol w:w="1386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9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单位：（盖章）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任教年级班级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946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211" w:leftChars="136" w:hanging="792" w:hangingChars="400"/>
              <w:jc w:val="left"/>
              <w:textAlignment w:val="top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说明：1.填写表格时务必注意姓名不要出现错别字。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Chars="-264"/>
              <w:jc w:val="left"/>
              <w:textAlignment w:val="top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2.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工作单位：镇（街道）+所在学校，例：沁园黄河路小学。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-264" w:firstLine="1782" w:firstLineChars="900"/>
              <w:jc w:val="left"/>
              <w:textAlignment w:val="top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3.任教年级班级：例六年级一班写成：六（1）班。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-264" w:firstLine="1782" w:firstLineChars="900"/>
              <w:jc w:val="left"/>
              <w:textAlignment w:val="top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4.统计顺序：优秀班主任在前，优秀德育工作者在后，并在类别中标注清楚。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firstLine="990" w:firstLineChars="500"/>
              <w:jc w:val="left"/>
              <w:textAlignment w:val="top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.推荐的交流班主任在备注中标注为“候选”。</w:t>
            </w:r>
          </w:p>
        </w:tc>
      </w:tr>
    </w:tbl>
    <w:p>
      <w:pPr>
        <w:rPr>
          <w:rFonts w:hint="eastAsia" w:ascii="宋体" w:hAnsi="宋体"/>
          <w:lang w:val="en-US" w:eastAsia="zh-CN"/>
        </w:rPr>
        <w:sectPr>
          <w:headerReference r:id="rId7" w:type="default"/>
          <w:footerReference r:id="rId8" w:type="default"/>
          <w:pgSz w:w="16849" w:h="11922" w:orient="landscape"/>
          <w:pgMar w:top="1531" w:right="2154" w:bottom="1531" w:left="1928" w:header="0" w:footer="1417" w:gutter="0"/>
          <w:pgNumType w:fmt="decimal"/>
          <w:cols w:space="0" w:num="1"/>
          <w:rtlGutter w:val="0"/>
          <w:docGrid w:linePitch="579" w:charSpace="0"/>
        </w:sectPr>
      </w:pPr>
      <w:bookmarkStart w:id="0" w:name="_GoBack"/>
      <w:bookmarkEnd w:id="0"/>
      <w:r>
        <w:rPr>
          <w:rFonts w:ascii="宋体" w:hAnsi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6529070</wp:posOffset>
                </wp:positionH>
                <wp:positionV relativeFrom="paragraph">
                  <wp:posOffset>5422900</wp:posOffset>
                </wp:positionV>
                <wp:extent cx="1697990" cy="527050"/>
                <wp:effectExtent l="0" t="0" r="1651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2705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4.1pt;margin-top:427pt;height:41.5pt;width:133.7pt;z-index:251660288;v-text-anchor:middle;mso-width-relative:page;mso-height-relative:page;" fillcolor="#F9FBFA" filled="t" stroked="f" coordsize="21600,21600" o:gfxdata="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FAAAAAgAh07iQBZMwz/cAAAADQEAAA8AAAAA&#10;AAAAAQAgAAAAOAAAAGRycy9kb3ducmV2LnhtbFBLAQIUABQAAAAIAIdO4kBsid8vYAIAALQEAAAO&#10;AAAAAAAAAAEAIAAAAEEBAABkcnMvZTJvRG9jLnhtbFBLAQIUAAoAAAAAAIdO4kAAAAAAAAAAAAAA&#10;AAAEAAAAAAAAAAAAEAAAABYAAABkcnMvUEsBAhQACgAAAAAAh07iQAAAAAAAAAAAAAAAAAYAAAAA&#10;AAAAAAAQAAAAzQMAAF9yZWxzL1BLBQYAAAAABgAGAFkBAAAT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54" w:rightChars="50"/>
        <w:jc w:val="both"/>
        <w:textAlignment w:val="auto"/>
        <w:outlineLvl w:val="9"/>
        <w:rPr>
          <w:rFonts w:ascii="宋体" w:hAnsi="宋体" w:eastAsia="宋体"/>
          <w:b w:val="0"/>
          <w:bCs w:val="0"/>
          <w:color w:val="auto"/>
          <w:spacing w:val="0"/>
          <w:sz w:val="21"/>
          <w:szCs w:val="24"/>
          <w:lang w:bidi="ar-SA"/>
        </w:rPr>
      </w:pPr>
    </w:p>
    <w:sectPr>
      <w:pgSz w:w="11922" w:h="16849"/>
      <w:pgMar w:top="2154" w:right="1531" w:bottom="1928" w:left="1531" w:header="0" w:footer="1417" w:gutter="0"/>
      <w:pgNumType w:fmt="decimal"/>
      <w:cols w:space="0" w:num="1"/>
      <w:rtlGutter w:val="0"/>
      <w:docGrid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08" w:leftChars="100" w:right="308" w:rightChars="100"/>
                            <w:textAlignment w:val="auto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08" w:leftChars="100" w:right="308" w:rightChars="100"/>
                      <w:textAlignment w:val="auto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right="11"/>
      <w:jc w:val="right"/>
      <w:rPr>
        <w:rFonts w:ascii="楷体_GB2312" w:eastAsia="楷体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ind w:left="462" w:leftChars="150" w:right="462" w:rightChars="150"/>
                            <w:textAlignment w:val="baseline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JIJGtD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ind w:left="462" w:leftChars="150" w:right="462" w:rightChars="150"/>
                      <w:textAlignment w:val="baseline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  <w:r>
      <w:rPr>
        <w:rFonts w:hint="eastAsia"/>
      </w:rPr>
      <w:t>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470A63"/>
    <w:multiLevelType w:val="singleLevel"/>
    <w:tmpl w:val="7E470A63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308"/>
  <w:drawingGridVerticalSpacing w:val="9999999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NDEzMGFjNTFkMzdiMWEwNzhlYTc5MDFjOGE0YTIifQ=="/>
    <w:docVar w:name="iDocStyle" w:val="2"/>
  </w:docVars>
  <w:rsids>
    <w:rsidRoot w:val="00172A27"/>
    <w:rsid w:val="00172A27"/>
    <w:rsid w:val="001A11A1"/>
    <w:rsid w:val="00201FB0"/>
    <w:rsid w:val="00607229"/>
    <w:rsid w:val="007C38E4"/>
    <w:rsid w:val="00C912F2"/>
    <w:rsid w:val="011625BD"/>
    <w:rsid w:val="015123B9"/>
    <w:rsid w:val="01EB40E2"/>
    <w:rsid w:val="03BE360A"/>
    <w:rsid w:val="04357D70"/>
    <w:rsid w:val="04884FA5"/>
    <w:rsid w:val="04EF145A"/>
    <w:rsid w:val="05942874"/>
    <w:rsid w:val="05A84572"/>
    <w:rsid w:val="06BD5DFB"/>
    <w:rsid w:val="06C673A5"/>
    <w:rsid w:val="0768220B"/>
    <w:rsid w:val="07BB67DE"/>
    <w:rsid w:val="08C6368D"/>
    <w:rsid w:val="08CC5222"/>
    <w:rsid w:val="09B278C7"/>
    <w:rsid w:val="0B316DB7"/>
    <w:rsid w:val="0B4867FD"/>
    <w:rsid w:val="0B4D1E43"/>
    <w:rsid w:val="0CEC3E72"/>
    <w:rsid w:val="0D020A0B"/>
    <w:rsid w:val="0D58062B"/>
    <w:rsid w:val="0D9A4364"/>
    <w:rsid w:val="0DE87A43"/>
    <w:rsid w:val="0E1C78AB"/>
    <w:rsid w:val="0E54681C"/>
    <w:rsid w:val="0E927B6D"/>
    <w:rsid w:val="0EF12740"/>
    <w:rsid w:val="0F196E65"/>
    <w:rsid w:val="0F29227F"/>
    <w:rsid w:val="0F524DE6"/>
    <w:rsid w:val="0FDC3796"/>
    <w:rsid w:val="0FF31714"/>
    <w:rsid w:val="0FFD54BA"/>
    <w:rsid w:val="1001144E"/>
    <w:rsid w:val="109A0F5B"/>
    <w:rsid w:val="115455AE"/>
    <w:rsid w:val="11E9219A"/>
    <w:rsid w:val="123B0EF5"/>
    <w:rsid w:val="13491142"/>
    <w:rsid w:val="1404343E"/>
    <w:rsid w:val="149F0F25"/>
    <w:rsid w:val="14DD66AA"/>
    <w:rsid w:val="16CF4DBA"/>
    <w:rsid w:val="16EA1FB5"/>
    <w:rsid w:val="17843476"/>
    <w:rsid w:val="17854713"/>
    <w:rsid w:val="17914F42"/>
    <w:rsid w:val="179E3A27"/>
    <w:rsid w:val="17AB5D60"/>
    <w:rsid w:val="17B63A2A"/>
    <w:rsid w:val="180006FB"/>
    <w:rsid w:val="185145F5"/>
    <w:rsid w:val="18F97167"/>
    <w:rsid w:val="19294D06"/>
    <w:rsid w:val="19367C8D"/>
    <w:rsid w:val="1BCE086A"/>
    <w:rsid w:val="1C640EB5"/>
    <w:rsid w:val="1C6D08DF"/>
    <w:rsid w:val="1CE04199"/>
    <w:rsid w:val="1D992CC6"/>
    <w:rsid w:val="1DBB0E8E"/>
    <w:rsid w:val="1DD079B5"/>
    <w:rsid w:val="1FB75686"/>
    <w:rsid w:val="209E06FD"/>
    <w:rsid w:val="20A3454B"/>
    <w:rsid w:val="20A43E5C"/>
    <w:rsid w:val="21246D4B"/>
    <w:rsid w:val="21537630"/>
    <w:rsid w:val="21AB0D66"/>
    <w:rsid w:val="21C85928"/>
    <w:rsid w:val="22B365D8"/>
    <w:rsid w:val="22F057BB"/>
    <w:rsid w:val="240864B0"/>
    <w:rsid w:val="250550E5"/>
    <w:rsid w:val="251C7F7B"/>
    <w:rsid w:val="27B3741E"/>
    <w:rsid w:val="27F531EF"/>
    <w:rsid w:val="284952E9"/>
    <w:rsid w:val="28C01A4F"/>
    <w:rsid w:val="297C274F"/>
    <w:rsid w:val="29B42C36"/>
    <w:rsid w:val="29FD45DD"/>
    <w:rsid w:val="2A946CEF"/>
    <w:rsid w:val="2B5A6E3D"/>
    <w:rsid w:val="2C4209CD"/>
    <w:rsid w:val="2C66290D"/>
    <w:rsid w:val="2CAF1FFD"/>
    <w:rsid w:val="2DF314FE"/>
    <w:rsid w:val="2E4A4F85"/>
    <w:rsid w:val="2E625356"/>
    <w:rsid w:val="2ECD6C74"/>
    <w:rsid w:val="2F1C5505"/>
    <w:rsid w:val="304F36B8"/>
    <w:rsid w:val="308C2216"/>
    <w:rsid w:val="30913CD1"/>
    <w:rsid w:val="31140B8A"/>
    <w:rsid w:val="319C292D"/>
    <w:rsid w:val="324E3AE4"/>
    <w:rsid w:val="327A05B1"/>
    <w:rsid w:val="33460DA3"/>
    <w:rsid w:val="33514039"/>
    <w:rsid w:val="33AE1D8F"/>
    <w:rsid w:val="33BC2998"/>
    <w:rsid w:val="34525525"/>
    <w:rsid w:val="36FF2379"/>
    <w:rsid w:val="375A6BCB"/>
    <w:rsid w:val="39515217"/>
    <w:rsid w:val="399A3BF6"/>
    <w:rsid w:val="39A141C2"/>
    <w:rsid w:val="39F41558"/>
    <w:rsid w:val="3ACD62C8"/>
    <w:rsid w:val="3D0575D8"/>
    <w:rsid w:val="3DD0408A"/>
    <w:rsid w:val="3DFD3E9A"/>
    <w:rsid w:val="3E43485C"/>
    <w:rsid w:val="3E483849"/>
    <w:rsid w:val="3E7D787A"/>
    <w:rsid w:val="3FC8550F"/>
    <w:rsid w:val="402C6763"/>
    <w:rsid w:val="40663E0D"/>
    <w:rsid w:val="412A1D04"/>
    <w:rsid w:val="41CD2721"/>
    <w:rsid w:val="41DC61E3"/>
    <w:rsid w:val="42134546"/>
    <w:rsid w:val="42C83582"/>
    <w:rsid w:val="43DD305D"/>
    <w:rsid w:val="44101246"/>
    <w:rsid w:val="44A658DB"/>
    <w:rsid w:val="44F70C4B"/>
    <w:rsid w:val="456D0411"/>
    <w:rsid w:val="45E701C3"/>
    <w:rsid w:val="465B6452"/>
    <w:rsid w:val="467E0050"/>
    <w:rsid w:val="47503B46"/>
    <w:rsid w:val="47A619B8"/>
    <w:rsid w:val="47C307BC"/>
    <w:rsid w:val="47E85420"/>
    <w:rsid w:val="484D7E7C"/>
    <w:rsid w:val="48825371"/>
    <w:rsid w:val="491237A9"/>
    <w:rsid w:val="493D00FA"/>
    <w:rsid w:val="494616A5"/>
    <w:rsid w:val="4A27183D"/>
    <w:rsid w:val="4AB4263E"/>
    <w:rsid w:val="4ABF170F"/>
    <w:rsid w:val="4ACF7478"/>
    <w:rsid w:val="4B125CE2"/>
    <w:rsid w:val="4B3F63AB"/>
    <w:rsid w:val="4C523EBC"/>
    <w:rsid w:val="4CD174D7"/>
    <w:rsid w:val="4D016D3B"/>
    <w:rsid w:val="4D0F064B"/>
    <w:rsid w:val="4D525112"/>
    <w:rsid w:val="4E9A19E7"/>
    <w:rsid w:val="4EF15147"/>
    <w:rsid w:val="4F89029A"/>
    <w:rsid w:val="50796145"/>
    <w:rsid w:val="516C2593"/>
    <w:rsid w:val="519A590A"/>
    <w:rsid w:val="51E55AF3"/>
    <w:rsid w:val="520C5643"/>
    <w:rsid w:val="52796647"/>
    <w:rsid w:val="53C4784A"/>
    <w:rsid w:val="547A0454"/>
    <w:rsid w:val="564F4F1D"/>
    <w:rsid w:val="56552F27"/>
    <w:rsid w:val="56705FB3"/>
    <w:rsid w:val="56CB023A"/>
    <w:rsid w:val="57545AC3"/>
    <w:rsid w:val="583F0C61"/>
    <w:rsid w:val="59725B9E"/>
    <w:rsid w:val="5A345068"/>
    <w:rsid w:val="5B60023A"/>
    <w:rsid w:val="5B7532A0"/>
    <w:rsid w:val="5CC22998"/>
    <w:rsid w:val="5D2071CD"/>
    <w:rsid w:val="5E6F4AAC"/>
    <w:rsid w:val="5E9D1086"/>
    <w:rsid w:val="5F013C4C"/>
    <w:rsid w:val="5F434264"/>
    <w:rsid w:val="5FE754E1"/>
    <w:rsid w:val="607641C6"/>
    <w:rsid w:val="622B7232"/>
    <w:rsid w:val="62C30936"/>
    <w:rsid w:val="6515114A"/>
    <w:rsid w:val="65996566"/>
    <w:rsid w:val="66075F0B"/>
    <w:rsid w:val="662A6F9D"/>
    <w:rsid w:val="668152B2"/>
    <w:rsid w:val="67681793"/>
    <w:rsid w:val="67B35CFF"/>
    <w:rsid w:val="68580655"/>
    <w:rsid w:val="689F5DE8"/>
    <w:rsid w:val="69342E70"/>
    <w:rsid w:val="697B45FB"/>
    <w:rsid w:val="69872FA0"/>
    <w:rsid w:val="6A696A12"/>
    <w:rsid w:val="6B0108EE"/>
    <w:rsid w:val="6BD12BF8"/>
    <w:rsid w:val="6BE63BAD"/>
    <w:rsid w:val="6DB50855"/>
    <w:rsid w:val="6F1D38A1"/>
    <w:rsid w:val="7019691C"/>
    <w:rsid w:val="701D01BA"/>
    <w:rsid w:val="70553DF8"/>
    <w:rsid w:val="705F07D2"/>
    <w:rsid w:val="706E2011"/>
    <w:rsid w:val="70E92792"/>
    <w:rsid w:val="71997D14"/>
    <w:rsid w:val="72AE77EF"/>
    <w:rsid w:val="72EA4192"/>
    <w:rsid w:val="732D4BB8"/>
    <w:rsid w:val="73F77B55"/>
    <w:rsid w:val="74145D78"/>
    <w:rsid w:val="74263580"/>
    <w:rsid w:val="742C30C1"/>
    <w:rsid w:val="74C24283"/>
    <w:rsid w:val="74E03697"/>
    <w:rsid w:val="75C86E1A"/>
    <w:rsid w:val="76766876"/>
    <w:rsid w:val="76AC1CA3"/>
    <w:rsid w:val="77CE5247"/>
    <w:rsid w:val="780659D7"/>
    <w:rsid w:val="79295E21"/>
    <w:rsid w:val="7A2F62E9"/>
    <w:rsid w:val="7B53771C"/>
    <w:rsid w:val="7B783090"/>
    <w:rsid w:val="7C541AB9"/>
    <w:rsid w:val="7C6453C2"/>
    <w:rsid w:val="7C921F30"/>
    <w:rsid w:val="7CAF4890"/>
    <w:rsid w:val="7CCE3D2A"/>
    <w:rsid w:val="7D272FE3"/>
    <w:rsid w:val="7EC761A2"/>
    <w:rsid w:val="7F0A04A3"/>
    <w:rsid w:val="7F78540D"/>
    <w:rsid w:val="7FB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szCs w:val="21"/>
    </w:rPr>
  </w:style>
  <w:style w:type="paragraph" w:styleId="4">
    <w:name w:val="Body Text"/>
    <w:basedOn w:val="1"/>
    <w:next w:val="1"/>
    <w:qFormat/>
    <w:uiPriority w:val="0"/>
    <w:rPr>
      <w:rFonts w:eastAsia="方正小标宋简体"/>
      <w:sz w:val="72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6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9">
    <w:name w:val="Body Text 2"/>
    <w:basedOn w:val="1"/>
    <w:qFormat/>
    <w:uiPriority w:val="0"/>
    <w:pPr>
      <w:spacing w:after="120" w:afterLines="0" w:line="480" w:lineRule="auto"/>
    </w:p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  <w:lang w:bidi="ar-SA"/>
    </w:rPr>
  </w:style>
  <w:style w:type="paragraph" w:styleId="1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13">
    <w:name w:val="Body Text First Indent 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lin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21">
    <w:name w:val="批注框文本 Char"/>
    <w:basedOn w:val="16"/>
    <w:link w:val="6"/>
    <w:qFormat/>
    <w:uiPriority w:val="0"/>
    <w:rPr>
      <w:rFonts w:eastAsia="仿宋_GB2312"/>
      <w:spacing w:val="-6"/>
      <w:kern w:val="2"/>
      <w:sz w:val="18"/>
      <w:szCs w:val="18"/>
      <w:lang w:bidi="he-IL"/>
    </w:rPr>
  </w:style>
  <w:style w:type="character" w:customStyle="1" w:styleId="22">
    <w:name w:val="font31"/>
    <w:basedOn w:val="16"/>
    <w:qFormat/>
    <w:uiPriority w:val="0"/>
    <w:rPr>
      <w:rFonts w:hint="eastAsia" w:ascii="黑体" w:hAnsi="宋体" w:eastAsia="黑体" w:cs="黑体"/>
      <w:b/>
      <w:bCs/>
      <w:color w:val="000000"/>
      <w:sz w:val="36"/>
      <w:szCs w:val="36"/>
      <w:u w:val="single"/>
    </w:rPr>
  </w:style>
  <w:style w:type="character" w:customStyle="1" w:styleId="23">
    <w:name w:val="font131"/>
    <w:basedOn w:val="16"/>
    <w:qFormat/>
    <w:uiPriority w:val="0"/>
    <w:rPr>
      <w:rFonts w:hint="eastAsia" w:ascii="黑体" w:hAnsi="宋体" w:eastAsia="黑体" w:cs="黑体"/>
      <w:b/>
      <w:bCs/>
      <w:color w:val="000000"/>
      <w:sz w:val="36"/>
      <w:szCs w:val="36"/>
      <w:u w:val="none"/>
    </w:rPr>
  </w:style>
  <w:style w:type="character" w:customStyle="1" w:styleId="24">
    <w:name w:val="font141"/>
    <w:basedOn w:val="16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5">
    <w:name w:val="font41"/>
    <w:basedOn w:val="16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26">
    <w:name w:val="font11"/>
    <w:basedOn w:val="16"/>
    <w:qFormat/>
    <w:uiPriority w:val="0"/>
    <w:rPr>
      <w:rFonts w:hint="default" w:ascii="Calibri" w:hAnsi="Calibri" w:cs="Calibri"/>
      <w:b/>
      <w:bCs/>
      <w:color w:val="000000"/>
      <w:sz w:val="22"/>
      <w:szCs w:val="22"/>
      <w:u w:val="none"/>
    </w:rPr>
  </w:style>
  <w:style w:type="character" w:customStyle="1" w:styleId="27">
    <w:name w:val="font51"/>
    <w:basedOn w:val="1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28">
    <w:name w:val="font71"/>
    <w:basedOn w:val="16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9">
    <w:name w:val="font151"/>
    <w:basedOn w:val="1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91"/>
    <w:basedOn w:val="1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101"/>
    <w:basedOn w:val="16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32">
    <w:name w:val="font121"/>
    <w:basedOn w:val="16"/>
    <w:qFormat/>
    <w:uiPriority w:val="0"/>
    <w:rPr>
      <w:rFonts w:hint="eastAsia" w:ascii="宋体" w:hAnsi="宋体" w:eastAsia="宋体" w:cs="宋体"/>
      <w:color w:val="000000"/>
      <w:sz w:val="13"/>
      <w:szCs w:val="13"/>
      <w:u w:val="none"/>
    </w:rPr>
  </w:style>
  <w:style w:type="character" w:customStyle="1" w:styleId="33">
    <w:name w:val="font161"/>
    <w:basedOn w:val="16"/>
    <w:qFormat/>
    <w:uiPriority w:val="0"/>
    <w:rPr>
      <w:rFonts w:hint="default" w:ascii="Calibri" w:hAnsi="Calibri" w:cs="Calibri"/>
      <w:color w:val="000000"/>
      <w:sz w:val="13"/>
      <w:szCs w:val="13"/>
      <w:u w:val="none"/>
    </w:rPr>
  </w:style>
  <w:style w:type="character" w:customStyle="1" w:styleId="34">
    <w:name w:val="font81"/>
    <w:basedOn w:val="1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5">
    <w:name w:val="font171"/>
    <w:basedOn w:val="16"/>
    <w:qFormat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36">
    <w:name w:val="font112"/>
    <w:basedOn w:val="16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37">
    <w:name w:val="font111"/>
    <w:basedOn w:val="16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38">
    <w:name w:val="font12"/>
    <w:basedOn w:val="16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39">
    <w:name w:val="font21"/>
    <w:basedOn w:val="16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36"/>
      <w:szCs w:val="36"/>
      <w:u w:val="none"/>
    </w:rPr>
  </w:style>
  <w:style w:type="paragraph" w:customStyle="1" w:styleId="40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3923</Words>
  <Characters>4087</Characters>
  <Lines>81</Lines>
  <Paragraphs>22</Paragraphs>
  <TotalTime>23</TotalTime>
  <ScaleCrop>false</ScaleCrop>
  <LinksUpToDate>false</LinksUpToDate>
  <CharactersWithSpaces>4405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2021-10-28T08:50:00Z</dcterms:created>
  <dc:creator>安然</dc:creator>
  <cp:lastModifiedBy>greatwall</cp:lastModifiedBy>
  <cp:lastPrinted>2022-12-07T15:49:00Z</cp:lastPrinted>
  <dcterms:modified xsi:type="dcterms:W3CDTF">2022-12-07T16:22:05Z</dcterms:modified>
  <dc:title>长垣县教育体育局文件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084B91E0C1CA4460BC2D95F46F40F924</vt:lpwstr>
  </property>
</Properties>
</file>