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FangSong" w:eastAsia="方正小标宋简体"/>
          <w:sz w:val="44"/>
          <w:szCs w:val="44"/>
        </w:rPr>
      </w:pPr>
      <w:r>
        <w:rPr>
          <w:rFonts w:hint="eastAsia" w:ascii="方正小标宋简体" w:hAnsi="FangSong" w:eastAsia="方正小标宋简体"/>
          <w:sz w:val="44"/>
          <w:szCs w:val="44"/>
        </w:rPr>
        <w:t>河南省教育厅办公室</w:t>
      </w:r>
    </w:p>
    <w:p>
      <w:pPr>
        <w:snapToGrid w:val="0"/>
        <w:jc w:val="center"/>
        <w:rPr>
          <w:rFonts w:ascii="方正小标宋简体" w:hAnsi="FangSong" w:eastAsia="方正小标宋简体"/>
          <w:sz w:val="44"/>
          <w:szCs w:val="44"/>
        </w:rPr>
      </w:pPr>
      <w:r>
        <w:rPr>
          <w:rFonts w:hint="eastAsia" w:ascii="方正小标宋简体" w:hAnsi="FangSong" w:eastAsia="方正小标宋简体"/>
          <w:sz w:val="44"/>
          <w:szCs w:val="44"/>
        </w:rPr>
        <w:t>关于河南省教育科学规划课题202</w:t>
      </w:r>
      <w:r>
        <w:rPr>
          <w:rFonts w:ascii="方正小标宋简体" w:hAnsi="FangSong" w:eastAsia="方正小标宋简体"/>
          <w:sz w:val="44"/>
          <w:szCs w:val="44"/>
        </w:rPr>
        <w:t>1</w:t>
      </w:r>
      <w:r>
        <w:rPr>
          <w:rFonts w:hint="eastAsia" w:ascii="方正小标宋简体" w:hAnsi="FangSong" w:eastAsia="方正小标宋简体"/>
          <w:sz w:val="44"/>
          <w:szCs w:val="44"/>
        </w:rPr>
        <w:t>年</w:t>
      </w:r>
    </w:p>
    <w:p>
      <w:pPr>
        <w:snapToGrid w:val="0"/>
        <w:jc w:val="center"/>
        <w:rPr>
          <w:rFonts w:ascii="方正小标宋简体" w:hAnsi="FangSong" w:eastAsia="方正小标宋简体"/>
          <w:sz w:val="44"/>
          <w:szCs w:val="44"/>
        </w:rPr>
      </w:pPr>
      <w:r>
        <w:rPr>
          <w:rFonts w:hint="eastAsia" w:ascii="方正小标宋简体" w:hAnsi="FangSong" w:eastAsia="方正小标宋简体"/>
          <w:sz w:val="44"/>
          <w:szCs w:val="44"/>
        </w:rPr>
        <w:t>鉴定结项工作的通知</w:t>
      </w:r>
    </w:p>
    <w:p>
      <w:pPr>
        <w:rPr>
          <w:rFonts w:hint="eastAsia" w:ascii="仿宋_GB2312" w:hAnsi="FangSong"/>
        </w:rPr>
      </w:pPr>
    </w:p>
    <w:p>
      <w:pPr>
        <w:rPr>
          <w:rFonts w:ascii="仿宋_GB2312" w:hAnsi="FangSong"/>
        </w:rPr>
      </w:pPr>
      <w:r>
        <w:rPr>
          <w:rFonts w:hint="eastAsia" w:ascii="仿宋_GB2312" w:hAnsi="FangSong"/>
        </w:rPr>
        <w:t>各省辖市、</w:t>
      </w:r>
      <w:r>
        <w:rPr>
          <w:rFonts w:hint="eastAsia" w:ascii="仿宋_GB2312"/>
        </w:rPr>
        <w:t>济源示范区、</w:t>
      </w:r>
      <w:r>
        <w:rPr>
          <w:rFonts w:hint="eastAsia" w:ascii="仿宋_GB2312" w:hAnsi="FangSong"/>
        </w:rPr>
        <w:t>省直管县（市）教育局，各高等院校，省直属中等专业学校，厅直属单位（学校）：</w:t>
      </w:r>
    </w:p>
    <w:p>
      <w:pPr>
        <w:ind w:firstLine="434" w:firstLineChars="200"/>
        <w:rPr>
          <w:rFonts w:ascii="仿宋_GB2312" w:hAnsi="FangSong"/>
        </w:rPr>
      </w:pPr>
      <w:r>
        <w:rPr>
          <w:rFonts w:hint="eastAsia" w:ascii="仿宋_GB2312" w:hAnsi="FangSong"/>
        </w:rPr>
        <w:t>根据河南省教育厅《关于印发〈河南省教育科学规划课题管理与成果评奖暂行办法〉通知》（教教科〔2011〕337号）精神，现将河南省教育科学规划课题202</w:t>
      </w:r>
      <w:r>
        <w:rPr>
          <w:rFonts w:ascii="仿宋_GB2312" w:hAnsi="FangSong"/>
        </w:rPr>
        <w:t>1</w:t>
      </w:r>
      <w:r>
        <w:rPr>
          <w:rFonts w:hint="eastAsia" w:ascii="仿宋_GB2312" w:hAnsi="FangSong"/>
        </w:rPr>
        <w:t>年鉴定结项工作的有关事宜通知如下：</w:t>
      </w:r>
    </w:p>
    <w:p>
      <w:pPr>
        <w:ind w:firstLine="434" w:firstLineChars="200"/>
        <w:rPr>
          <w:rFonts w:ascii="SimHei" w:eastAsia="SimHei"/>
        </w:rPr>
      </w:pPr>
      <w:r>
        <w:rPr>
          <w:rFonts w:hint="eastAsia" w:ascii="SimHei" w:eastAsia="SimHei"/>
        </w:rPr>
        <w:t>一、总体原则</w:t>
      </w:r>
    </w:p>
    <w:p>
      <w:pPr>
        <w:ind w:firstLine="434" w:firstLineChars="200"/>
        <w:rPr>
          <w:rFonts w:ascii="仿宋_GB2312" w:hAnsi="FangSong"/>
        </w:rPr>
      </w:pPr>
      <w:r>
        <w:rPr>
          <w:rFonts w:hint="eastAsia" w:ascii="仿宋_GB2312" w:hAnsi="FangSong"/>
        </w:rPr>
        <w:t>教育科学规划课题结项工作坚持以习近平新时代中国特色社会主义思想为指导，坚持正确的政治方向，坚守诚信原则，着重验收课题最终成果的学术质量和水平。注重研究成果的科学性、创新性、价值性、规范性和时代特征，对不同类别课题实行分类评价，根据专家意见综合确定鉴定等级，确保结项评审的公平、公正。已被撤项的课题不得申请结项。</w:t>
      </w:r>
    </w:p>
    <w:p>
      <w:pPr>
        <w:ind w:firstLine="434" w:firstLineChars="200"/>
        <w:rPr>
          <w:rFonts w:ascii="SimHei" w:eastAsia="SimHei"/>
        </w:rPr>
      </w:pPr>
      <w:r>
        <w:rPr>
          <w:rFonts w:hint="eastAsia" w:ascii="SimHei" w:eastAsia="SimHei"/>
        </w:rPr>
        <w:t>二、成果要求</w:t>
      </w:r>
    </w:p>
    <w:p>
      <w:pPr>
        <w:ind w:firstLine="434" w:firstLineChars="200"/>
        <w:rPr>
          <w:rFonts w:ascii="仿宋_GB2312" w:hAnsi="FangSong"/>
        </w:rPr>
      </w:pPr>
      <w:r>
        <w:rPr>
          <w:rFonts w:hint="eastAsia" w:ascii="仿宋_GB2312" w:hAnsi="FangSong"/>
        </w:rPr>
        <w:t>一般课题研究报告不少于1万字。</w:t>
      </w:r>
    </w:p>
    <w:p>
      <w:pPr>
        <w:ind w:firstLine="434" w:firstLineChars="200"/>
        <w:rPr>
          <w:rFonts w:ascii="仿宋_GB2312" w:hAnsi="FangSong"/>
        </w:rPr>
      </w:pPr>
      <w:r>
        <w:rPr>
          <w:rFonts w:hint="eastAsia" w:ascii="仿宋_GB2312" w:hAnsi="FangSong"/>
        </w:rPr>
        <w:t>专项课题研究报告不少于2万字，且需按照课题申报文件和《立项通知书》的要求发表约定数量的相关学术论文，每篇论文不少于3</w:t>
      </w:r>
      <w:r>
        <w:rPr>
          <w:rFonts w:ascii="仿宋_GB2312" w:hAnsi="FangSong"/>
        </w:rPr>
        <w:t>000</w:t>
      </w:r>
      <w:r>
        <w:rPr>
          <w:rFonts w:hint="eastAsia" w:ascii="仿宋_GB2312" w:hAnsi="FangSong"/>
        </w:rPr>
        <w:t>字；提交3</w:t>
      </w:r>
      <w:r>
        <w:rPr>
          <w:rFonts w:ascii="仿宋_GB2312" w:hAnsi="FangSong"/>
        </w:rPr>
        <w:t>000</w:t>
      </w:r>
      <w:r>
        <w:rPr>
          <w:rFonts w:hint="eastAsia" w:ascii="仿宋_GB2312" w:hAnsi="FangSong"/>
        </w:rPr>
        <w:t>字左右的相关工作改革和发展建议。</w:t>
      </w:r>
    </w:p>
    <w:p>
      <w:pPr>
        <w:ind w:firstLine="434" w:firstLineChars="200"/>
        <w:rPr>
          <w:rFonts w:ascii="仿宋_GB2312" w:hAnsi="FangSong"/>
        </w:rPr>
      </w:pPr>
      <w:r>
        <w:rPr>
          <w:rFonts w:hint="eastAsia" w:ascii="仿宋_GB2312" w:hAnsi="FangSong"/>
        </w:rPr>
        <w:t>重点课题研究报告不少于3万字，且需按照课题申报文件和《立项通知书》的要求出版学术专著或发表约定数量和层次的相关学术论文，专著不少于</w:t>
      </w:r>
      <w:r>
        <w:rPr>
          <w:rFonts w:ascii="仿宋_GB2312" w:hAnsi="FangSong"/>
        </w:rPr>
        <w:t>15</w:t>
      </w:r>
      <w:r>
        <w:rPr>
          <w:rFonts w:hint="eastAsia" w:ascii="仿宋_GB2312" w:hAnsi="FangSong"/>
        </w:rPr>
        <w:t>万字，每篇论文不少于3</w:t>
      </w:r>
      <w:r>
        <w:rPr>
          <w:rFonts w:ascii="仿宋_GB2312" w:hAnsi="FangSong"/>
        </w:rPr>
        <w:t>000</w:t>
      </w:r>
      <w:r>
        <w:rPr>
          <w:rFonts w:hint="eastAsia" w:ascii="仿宋_GB2312" w:hAnsi="FangSong"/>
        </w:rPr>
        <w:t>字；提交3</w:t>
      </w:r>
      <w:r>
        <w:rPr>
          <w:rFonts w:ascii="仿宋_GB2312" w:hAnsi="FangSong"/>
        </w:rPr>
        <w:t>000</w:t>
      </w:r>
      <w:r>
        <w:rPr>
          <w:rFonts w:hint="eastAsia" w:ascii="仿宋_GB2312" w:hAnsi="FangSong"/>
        </w:rPr>
        <w:t>字左右的相关工作改革和发展建议。</w:t>
      </w:r>
    </w:p>
    <w:p>
      <w:pPr>
        <w:ind w:firstLine="434" w:firstLineChars="200"/>
        <w:rPr>
          <w:rFonts w:ascii="仿宋_GB2312" w:hAnsi="FangSong"/>
        </w:rPr>
      </w:pPr>
      <w:r>
        <w:rPr>
          <w:rFonts w:hint="eastAsia" w:ascii="仿宋_GB2312" w:hAnsi="FangSong"/>
        </w:rPr>
        <w:t>重大招标课题研究报告不少于</w:t>
      </w:r>
      <w:r>
        <w:rPr>
          <w:rFonts w:ascii="仿宋_GB2312" w:hAnsi="FangSong"/>
        </w:rPr>
        <w:t>5</w:t>
      </w:r>
      <w:r>
        <w:rPr>
          <w:rFonts w:hint="eastAsia" w:ascii="仿宋_GB2312" w:hAnsi="FangSong"/>
        </w:rPr>
        <w:t>万字，且需按照课题申报文件和《立项通知书》的要求出版学术专著或发表约定数量和层次的相关学术论文，专著不少2</w:t>
      </w:r>
      <w:r>
        <w:rPr>
          <w:rFonts w:ascii="仿宋_GB2312" w:hAnsi="FangSong"/>
        </w:rPr>
        <w:t>0</w:t>
      </w:r>
      <w:r>
        <w:rPr>
          <w:rFonts w:hint="eastAsia" w:ascii="仿宋_GB2312" w:hAnsi="FangSong"/>
        </w:rPr>
        <w:t>万字，每篇论文不少于3</w:t>
      </w:r>
      <w:r>
        <w:rPr>
          <w:rFonts w:ascii="仿宋_GB2312" w:hAnsi="FangSong"/>
        </w:rPr>
        <w:t>000</w:t>
      </w:r>
      <w:r>
        <w:rPr>
          <w:rFonts w:hint="eastAsia" w:ascii="仿宋_GB2312" w:hAnsi="FangSong"/>
        </w:rPr>
        <w:t>字；提交</w:t>
      </w:r>
      <w:r>
        <w:rPr>
          <w:rFonts w:ascii="仿宋_GB2312" w:hAnsi="FangSong"/>
        </w:rPr>
        <w:t>5000</w:t>
      </w:r>
      <w:r>
        <w:rPr>
          <w:rFonts w:hint="eastAsia" w:ascii="仿宋_GB2312" w:hAnsi="FangSong"/>
        </w:rPr>
        <w:t>字左右的相关工作改革和发展政策建议。</w:t>
      </w:r>
    </w:p>
    <w:p>
      <w:pPr>
        <w:ind w:firstLine="434" w:firstLineChars="200"/>
        <w:rPr>
          <w:rFonts w:ascii="仿宋_GB2312" w:hAnsi="FangSong"/>
        </w:rPr>
      </w:pPr>
      <w:r>
        <w:rPr>
          <w:rFonts w:hint="eastAsia" w:ascii="仿宋_GB2312" w:hAnsi="FangSong"/>
        </w:rPr>
        <w:t>成果作者均须是课题组成员，其中专著须是课题主持人独著或主持人为第一作者，论文至少1篇为课题主持人独著或主持人为第一作者</w:t>
      </w:r>
      <w:r>
        <w:rPr>
          <w:rFonts w:hint="eastAsia" w:ascii="仿宋_GB2312" w:hAnsi="FangSong" w:cs="SimSun"/>
          <w:kern w:val="0"/>
          <w:shd w:val="clear" w:color="auto" w:fill="FFFFFF"/>
        </w:rPr>
        <w:t>。</w:t>
      </w:r>
      <w:r>
        <w:rPr>
          <w:rFonts w:hint="eastAsia" w:ascii="仿宋_GB2312" w:hAnsi="FangSong"/>
        </w:rPr>
        <w:t>与研究主题无关的著作、论文等不得列入课题研究成果。</w:t>
      </w:r>
    </w:p>
    <w:p>
      <w:pPr>
        <w:ind w:firstLine="434" w:firstLineChars="200"/>
        <w:rPr>
          <w:rFonts w:ascii="仿宋_GB2312" w:hAnsi="FangSong"/>
        </w:rPr>
      </w:pPr>
      <w:r>
        <w:rPr>
          <w:rFonts w:hint="eastAsia" w:ascii="仿宋_GB2312" w:hAnsi="FangSong"/>
        </w:rPr>
        <w:t>出版的专著和发表的论文，需独家注明“河南省教育科学规划+课题类别+课题名称+课题批准号”。没有注明或注明多家资助机构的成果不得列入课题研究成果。</w:t>
      </w:r>
    </w:p>
    <w:p>
      <w:pPr>
        <w:ind w:firstLine="434" w:firstLineChars="200"/>
        <w:rPr>
          <w:rFonts w:ascii="仿宋_GB2312" w:hAnsi="FangSong"/>
        </w:rPr>
      </w:pPr>
      <w:r>
        <w:rPr>
          <w:rFonts w:hint="eastAsia" w:ascii="仿宋_GB2312" w:hAnsi="FangSong"/>
        </w:rPr>
        <w:t>免于鉴定的一般课题除研究报告不少于1万字外，须在全国中文核心期刊（北大图书馆版）上发表或被《人大复印资料》转载相关学术论文1篇以上（含），每篇不少于3000字。专项课题、重点课题、重大招标课题结项，不得申请免鉴定。</w:t>
      </w:r>
    </w:p>
    <w:p>
      <w:pPr>
        <w:ind w:firstLine="434" w:firstLineChars="200"/>
        <w:rPr>
          <w:rFonts w:ascii="SimHei" w:eastAsia="SimHei"/>
        </w:rPr>
      </w:pPr>
      <w:r>
        <w:rPr>
          <w:rFonts w:hint="eastAsia" w:ascii="SimHei" w:eastAsia="SimHei"/>
        </w:rPr>
        <w:t>三、材料要求</w:t>
      </w:r>
    </w:p>
    <w:p>
      <w:pPr>
        <w:ind w:firstLine="434" w:firstLineChars="200"/>
        <w:rPr>
          <w:rFonts w:ascii="仿宋_GB2312" w:hAnsi="FangSong"/>
        </w:rPr>
      </w:pPr>
      <w:r>
        <w:rPr>
          <w:rFonts w:hint="eastAsia" w:ascii="仿宋_GB2312" w:hAnsi="FangSong"/>
        </w:rPr>
        <w:t>申请教育科学规划课题结项需提交以下材料：</w:t>
      </w:r>
    </w:p>
    <w:p>
      <w:pPr>
        <w:ind w:firstLine="434" w:firstLineChars="200"/>
        <w:rPr>
          <w:rFonts w:ascii="仿宋_GB2312" w:hAnsi="FangSong"/>
        </w:rPr>
      </w:pPr>
      <w:r>
        <w:rPr>
          <w:rFonts w:hint="eastAsia" w:ascii="仿宋_GB2312" w:hAnsi="FangSong"/>
        </w:rPr>
        <w:t>1.《课题立项通知书》复印件。</w:t>
      </w:r>
    </w:p>
    <w:p>
      <w:pPr>
        <w:ind w:firstLine="434" w:firstLineChars="200"/>
        <w:rPr>
          <w:rFonts w:ascii="仿宋_GB2312" w:hAnsi="FangSong"/>
        </w:rPr>
      </w:pPr>
      <w:r>
        <w:rPr>
          <w:rFonts w:hint="eastAsia" w:ascii="仿宋_GB2312" w:hAnsi="FangSong"/>
        </w:rPr>
        <w:t>2.《课题申请评审书》（原申请立项评审文本）。</w:t>
      </w:r>
    </w:p>
    <w:p>
      <w:pPr>
        <w:ind w:firstLine="434" w:firstLineChars="200"/>
        <w:rPr>
          <w:rFonts w:ascii="仿宋_GB2312" w:hAnsi="FangSong"/>
        </w:rPr>
      </w:pPr>
      <w:r>
        <w:rPr>
          <w:rFonts w:hint="eastAsia" w:ascii="仿宋_GB2312" w:hAnsi="FangSong"/>
        </w:rPr>
        <w:t>3</w:t>
      </w:r>
      <w:r>
        <w:rPr>
          <w:rFonts w:ascii="仿宋_GB2312" w:hAnsi="FangSong"/>
        </w:rPr>
        <w:t>.</w:t>
      </w:r>
      <w:r>
        <w:rPr>
          <w:rFonts w:hint="eastAsia" w:ascii="仿宋_GB2312" w:hAnsi="FangSong"/>
        </w:rPr>
        <w:t>《开题报告》（相关栏目需有关人员手写签字）。</w:t>
      </w:r>
    </w:p>
    <w:p>
      <w:pPr>
        <w:ind w:firstLine="434" w:firstLineChars="200"/>
        <w:rPr>
          <w:rFonts w:ascii="仿宋_GB2312" w:hAnsi="FangSong"/>
        </w:rPr>
      </w:pPr>
      <w:r>
        <w:rPr>
          <w:rFonts w:hint="eastAsia" w:ascii="仿宋_GB2312" w:hAnsi="FangSong"/>
        </w:rPr>
        <w:t>4</w:t>
      </w:r>
      <w:r>
        <w:rPr>
          <w:rFonts w:ascii="仿宋_GB2312" w:hAnsi="FangSong"/>
        </w:rPr>
        <w:t>.</w:t>
      </w:r>
      <w:r>
        <w:rPr>
          <w:rFonts w:hint="eastAsia" w:ascii="仿宋_GB2312" w:hAnsi="FangSong"/>
        </w:rPr>
        <w:t>《中期报告》（相关栏目需有关人员手写签字）。</w:t>
      </w:r>
    </w:p>
    <w:p>
      <w:pPr>
        <w:ind w:firstLine="434" w:firstLineChars="200"/>
        <w:rPr>
          <w:rFonts w:ascii="仿宋_GB2312" w:hAnsi="FangSong"/>
        </w:rPr>
      </w:pPr>
      <w:r>
        <w:rPr>
          <w:rFonts w:ascii="仿宋_GB2312" w:hAnsi="FangSong"/>
        </w:rPr>
        <w:t>5</w:t>
      </w:r>
      <w:r>
        <w:rPr>
          <w:rFonts w:hint="eastAsia" w:ascii="仿宋_GB2312" w:hAnsi="FangSong"/>
        </w:rPr>
        <w:t>.《课题鉴定结项申请审批书》（附件1）。</w:t>
      </w:r>
    </w:p>
    <w:p>
      <w:pPr>
        <w:ind w:firstLine="434" w:firstLineChars="200"/>
        <w:rPr>
          <w:rFonts w:ascii="仿宋_GB2312" w:hAnsi="FangSong"/>
        </w:rPr>
      </w:pPr>
      <w:r>
        <w:rPr>
          <w:rFonts w:ascii="仿宋_GB2312" w:hAnsi="FangSong"/>
        </w:rPr>
        <w:t>6</w:t>
      </w:r>
      <w:r>
        <w:rPr>
          <w:rFonts w:hint="eastAsia" w:ascii="仿宋_GB2312" w:hAnsi="FangSong"/>
        </w:rPr>
        <w:t>.研究报告。为方便成果检索，研究报告首页标题左上方须注明“课题批准号”，标题下方须注明课题负责人所在单位名称</w:t>
      </w:r>
      <w:r>
        <w:rPr>
          <w:rFonts w:hint="eastAsia" w:ascii="仿宋_GB2312" w:hAnsi="SimSun"/>
        </w:rPr>
        <w:t>（规范化全称）</w:t>
      </w:r>
      <w:r>
        <w:rPr>
          <w:rFonts w:hint="eastAsia" w:ascii="仿宋_GB2312" w:hAnsi="FangSong"/>
        </w:rPr>
        <w:t>、主持人和课题组成员姓名，姓名中间不能有空格，包含主持人在内所有姓名依序横向连排，姓名与姓名中间用半角分号隔开（样式见附件</w:t>
      </w:r>
      <w:r>
        <w:rPr>
          <w:rFonts w:ascii="仿宋_GB2312" w:hAnsi="FangSong"/>
        </w:rPr>
        <w:t>2</w:t>
      </w:r>
      <w:r>
        <w:rPr>
          <w:rFonts w:hint="eastAsia" w:ascii="仿宋_GB2312" w:hAnsi="FangSong"/>
        </w:rPr>
        <w:t>）。</w:t>
      </w:r>
    </w:p>
    <w:p>
      <w:pPr>
        <w:ind w:firstLine="434" w:firstLineChars="200"/>
        <w:rPr>
          <w:rFonts w:ascii="仿宋_GB2312" w:hAnsi="FangSong"/>
        </w:rPr>
      </w:pPr>
      <w:r>
        <w:rPr>
          <w:rFonts w:ascii="仿宋_GB2312" w:hAnsi="FangSong"/>
        </w:rPr>
        <w:t>7.</w:t>
      </w:r>
      <w:r>
        <w:rPr>
          <w:rFonts w:hint="eastAsia" w:ascii="仿宋_GB2312" w:hAnsi="FangSong"/>
        </w:rPr>
        <w:t>相关工作改革和发展建议（一般课题无需提供）。</w:t>
      </w:r>
    </w:p>
    <w:p>
      <w:pPr>
        <w:ind w:firstLine="434" w:firstLineChars="200"/>
        <w:rPr>
          <w:rFonts w:ascii="仿宋_GB2312" w:hAnsi="FangSong"/>
        </w:rPr>
      </w:pPr>
      <w:r>
        <w:rPr>
          <w:rFonts w:ascii="仿宋_GB2312" w:hAnsi="FangSong"/>
        </w:rPr>
        <w:t>8</w:t>
      </w:r>
      <w:r>
        <w:rPr>
          <w:rFonts w:hint="eastAsia" w:ascii="仿宋_GB2312" w:hAnsi="FangSong"/>
        </w:rPr>
        <w:t>.课题研究期间正式出版的专著、发表的学术论文及其他相关成果材料（非正式出版的结集材料、学术会议交流的论文等）复印件（封面、版权页、目录、专著或材料集的前言、论文的正文、封底等）。</w:t>
      </w:r>
    </w:p>
    <w:p>
      <w:pPr>
        <w:ind w:firstLine="434" w:firstLineChars="200"/>
        <w:rPr>
          <w:rFonts w:ascii="仿宋_GB2312" w:hAnsi="FangSong"/>
        </w:rPr>
      </w:pPr>
      <w:r>
        <w:rPr>
          <w:rFonts w:ascii="仿宋_GB2312" w:hAnsi="FangSong"/>
        </w:rPr>
        <w:t>9.</w:t>
      </w:r>
      <w:r>
        <w:rPr>
          <w:rFonts w:hint="eastAsia" w:ascii="仿宋_GB2312" w:hAnsi="FangSong"/>
        </w:rPr>
        <w:t>成果影响和效益证明（领导批示、成果应用、获奖情况、媒体报道及决策建议被采纳等的证明文件）。</w:t>
      </w:r>
    </w:p>
    <w:p>
      <w:pPr>
        <w:ind w:firstLine="434" w:firstLineChars="200"/>
        <w:rPr>
          <w:rFonts w:ascii="仿宋_GB2312" w:hAnsi="FangSong"/>
        </w:rPr>
      </w:pPr>
      <w:r>
        <w:rPr>
          <w:rFonts w:hint="eastAsia" w:ascii="仿宋_GB2312" w:hAnsi="FangSong"/>
        </w:rPr>
        <w:t>1</w:t>
      </w:r>
      <w:r>
        <w:rPr>
          <w:rFonts w:ascii="仿宋_GB2312" w:hAnsi="FangSong"/>
        </w:rPr>
        <w:t>0.</w:t>
      </w:r>
      <w:r>
        <w:rPr>
          <w:rFonts w:hint="eastAsia" w:ascii="仿宋_GB2312" w:hAnsi="FangSong"/>
        </w:rPr>
        <w:t>《重要事项变更申请审批表》（无变更无需提供）。</w:t>
      </w:r>
    </w:p>
    <w:p>
      <w:pPr>
        <w:ind w:firstLine="434" w:firstLineChars="200"/>
        <w:rPr>
          <w:rFonts w:ascii="仿宋_GB2312" w:hAnsi="FangSong"/>
        </w:rPr>
      </w:pPr>
      <w:r>
        <w:rPr>
          <w:rFonts w:hint="eastAsia" w:ascii="仿宋_GB2312" w:hAnsi="FangSong"/>
        </w:rPr>
        <w:t>以上材料纸质版需依序统一用A4纸左侧胶装成册（样式见附件</w:t>
      </w:r>
      <w:r>
        <w:rPr>
          <w:rFonts w:ascii="仿宋_GB2312" w:hAnsi="FangSong"/>
        </w:rPr>
        <w:t>3</w:t>
      </w:r>
      <w:r>
        <w:rPr>
          <w:rFonts w:hint="eastAsia" w:ascii="仿宋_GB2312" w:hAnsi="FangSong"/>
        </w:rPr>
        <w:t>），一般课题每项提交1套，专项课题每项提交</w:t>
      </w:r>
      <w:r>
        <w:rPr>
          <w:rFonts w:ascii="仿宋_GB2312" w:hAnsi="FangSong"/>
        </w:rPr>
        <w:t>3</w:t>
      </w:r>
      <w:r>
        <w:rPr>
          <w:rFonts w:hint="eastAsia" w:ascii="仿宋_GB2312" w:hAnsi="FangSong"/>
        </w:rPr>
        <w:t>套，重点课题和重大招标课题每项提交</w:t>
      </w:r>
      <w:r>
        <w:rPr>
          <w:rFonts w:ascii="仿宋_GB2312" w:hAnsi="FangSong"/>
        </w:rPr>
        <w:t>6</w:t>
      </w:r>
      <w:r>
        <w:rPr>
          <w:rFonts w:hint="eastAsia" w:ascii="仿宋_GB2312" w:hAnsi="FangSong"/>
        </w:rPr>
        <w:t>套。研究成果有专著的，另需提交专著原件</w:t>
      </w:r>
      <w:r>
        <w:rPr>
          <w:rFonts w:ascii="仿宋_GB2312" w:hAnsi="FangSong"/>
        </w:rPr>
        <w:t>6</w:t>
      </w:r>
      <w:r>
        <w:rPr>
          <w:rFonts w:hint="eastAsia" w:ascii="仿宋_GB2312" w:hAnsi="FangSong"/>
        </w:rPr>
        <w:t>本（套）。提交的所有纸质版材料均不退回。</w:t>
      </w:r>
    </w:p>
    <w:p>
      <w:pPr>
        <w:ind w:firstLine="434" w:firstLineChars="200"/>
        <w:rPr>
          <w:rFonts w:ascii="仿宋_GB2312" w:hAnsi="FangSong"/>
        </w:rPr>
      </w:pPr>
      <w:r>
        <w:rPr>
          <w:rFonts w:hint="eastAsia" w:ascii="仿宋_GB2312" w:hAnsi="FangSong"/>
        </w:rPr>
        <w:t>除上述材料外，申请课题结项还需填写《</w:t>
      </w:r>
      <w:r>
        <w:rPr>
          <w:rFonts w:hint="eastAsia" w:ascii="仿宋_GB2312" w:hAnsi="FangSong"/>
          <w:bCs/>
        </w:rPr>
        <w:t>河南省教育科学规划课题202</w:t>
      </w:r>
      <w:r>
        <w:rPr>
          <w:rFonts w:ascii="仿宋_GB2312" w:hAnsi="FangSong"/>
          <w:bCs/>
        </w:rPr>
        <w:t>1</w:t>
      </w:r>
      <w:r>
        <w:rPr>
          <w:rFonts w:hint="eastAsia" w:ascii="仿宋_GB2312" w:hAnsi="FangSong"/>
          <w:bCs/>
        </w:rPr>
        <w:t>年结项申评信息汇总表</w:t>
      </w:r>
      <w:r>
        <w:rPr>
          <w:rFonts w:hint="eastAsia" w:ascii="仿宋_GB2312" w:hAnsi="FangSong"/>
        </w:rPr>
        <w:t>》（附件</w:t>
      </w:r>
      <w:r>
        <w:rPr>
          <w:rFonts w:ascii="仿宋_GB2312" w:hAnsi="FangSong"/>
        </w:rPr>
        <w:t>4</w:t>
      </w:r>
      <w:r>
        <w:rPr>
          <w:rFonts w:hint="eastAsia" w:ascii="仿宋_GB2312" w:hAnsi="FangSong"/>
        </w:rPr>
        <w:t>），并随胶装成册的上述材料一并提交。</w:t>
      </w:r>
    </w:p>
    <w:p>
      <w:pPr>
        <w:ind w:firstLine="434" w:firstLineChars="200"/>
        <w:rPr>
          <w:rFonts w:ascii="仿宋_GB2312" w:hAnsi="FangSong"/>
        </w:rPr>
      </w:pPr>
      <w:r>
        <w:rPr>
          <w:rFonts w:hint="eastAsia" w:ascii="仿宋_GB2312" w:hAnsi="FangSong"/>
        </w:rPr>
        <w:t>提交纸质材料，同时需提交《课题鉴定（免鉴定）结项申请审批书》、研究报告、相关工作改革建议、出版的专著（P</w:t>
      </w:r>
      <w:r>
        <w:rPr>
          <w:rFonts w:ascii="仿宋_GB2312" w:hAnsi="FangSong"/>
        </w:rPr>
        <w:t>DF</w:t>
      </w:r>
      <w:r>
        <w:rPr>
          <w:rFonts w:hint="eastAsia" w:ascii="仿宋_GB2312" w:hAnsi="FangSong"/>
        </w:rPr>
        <w:t>格式全文）、发表的论文（W</w:t>
      </w:r>
      <w:r>
        <w:rPr>
          <w:rFonts w:ascii="仿宋_GB2312" w:hAnsi="FangSong"/>
        </w:rPr>
        <w:t>ORD</w:t>
      </w:r>
      <w:r>
        <w:rPr>
          <w:rFonts w:hint="eastAsia" w:ascii="仿宋_GB2312" w:hAnsi="FangSong"/>
        </w:rPr>
        <w:t>格式全文）、《结项申评信息汇总表》（</w:t>
      </w:r>
      <w:r>
        <w:rPr>
          <w:rFonts w:ascii="仿宋_GB2312" w:hAnsi="FangSong"/>
        </w:rPr>
        <w:t>EXCEL</w:t>
      </w:r>
      <w:r>
        <w:rPr>
          <w:rFonts w:hint="eastAsia" w:ascii="仿宋_GB2312" w:hAnsi="FangSong"/>
        </w:rPr>
        <w:t>格式）电子稿1套。电子稿每项课题一个文件夹，其中文件按上述材料顺序标注序号，文件夹命名格式为“课题类别+主持人姓名”。</w:t>
      </w:r>
    </w:p>
    <w:p>
      <w:pPr>
        <w:ind w:firstLine="434" w:firstLineChars="200"/>
        <w:rPr>
          <w:rFonts w:ascii="SimHei" w:eastAsia="SimHei"/>
        </w:rPr>
      </w:pPr>
      <w:r>
        <w:rPr>
          <w:rFonts w:hint="eastAsia" w:ascii="SimHei" w:eastAsia="SimHei"/>
        </w:rPr>
        <w:t>四、鉴定评审及结果公布</w:t>
      </w:r>
    </w:p>
    <w:p>
      <w:pPr>
        <w:ind w:firstLine="434" w:firstLineChars="200"/>
        <w:rPr>
          <w:rFonts w:ascii="仿宋_GB2312" w:hAnsi="FangSong"/>
        </w:rPr>
      </w:pPr>
      <w:r>
        <w:rPr>
          <w:rFonts w:hint="eastAsia" w:ascii="仿宋_GB2312" w:hAnsi="FangSong"/>
        </w:rPr>
        <w:t>初审合格的教科规划课题结项材料，由省教科规划办统一安排成果（研究报告）复制比检测。检测合格的成果（研究报告）经匿名处理后，采取通讯鉴定与会议评审相结合、专家个人鉴定与集体评议相结合的方式，对其科学性、创新性、应用性、规范性和难易程度进行综合评定，由鉴定专家写出鉴定意见。通过成果鉴定的课题，由省教科规划办对其结项材料进行综合审核、验收，签署审核意见，最后由省教育厅批准结项并发文公布，由省教科规划办印发《结项证书》。</w:t>
      </w:r>
    </w:p>
    <w:p>
      <w:pPr>
        <w:ind w:firstLine="434" w:firstLineChars="200"/>
        <w:rPr>
          <w:rFonts w:ascii="仿宋_GB2312" w:hAnsi="FangSong"/>
        </w:rPr>
      </w:pPr>
      <w:r>
        <w:rPr>
          <w:rFonts w:hint="eastAsia" w:ascii="仿宋_GB2312" w:hAnsi="FangSong"/>
        </w:rPr>
        <w:t>成果复制比检测未通过及专家鉴定不合格的课题，第一次鉴定未通过并在研究期限内的，省教科规划办将鉴定意见反馈给课题主持人，课题组根据专家意见进行修改完善，并在第二年重新申请鉴定，第二次鉴定仍未通过的课题，将被终止研究。被终止课题的主持人，</w:t>
      </w:r>
      <w:r>
        <w:rPr>
          <w:rFonts w:ascii="仿宋_GB2312" w:hAnsi="FangSong"/>
        </w:rPr>
        <w:t>3</w:t>
      </w:r>
      <w:r>
        <w:rPr>
          <w:rFonts w:hint="eastAsia" w:ascii="仿宋_GB2312" w:hAnsi="FangSong"/>
        </w:rPr>
        <w:t>年内不得申请或者参与申请河南省教育科学规划和全国教育科学规划课题。逾期不申请第二次鉴定又不说明理由的，视为放弃再鉴定权利，课题自动终止。有资助经费的课题被终止后，其已拨付部分将予以追回。</w:t>
      </w:r>
    </w:p>
    <w:p>
      <w:pPr>
        <w:ind w:firstLine="434" w:firstLineChars="200"/>
        <w:rPr>
          <w:rFonts w:ascii="SimHei" w:eastAsia="SimHei"/>
        </w:rPr>
      </w:pPr>
      <w:r>
        <w:rPr>
          <w:rFonts w:hint="eastAsia" w:ascii="SimHei" w:eastAsia="SimHei"/>
        </w:rPr>
        <w:t>五、材料报送</w:t>
      </w:r>
    </w:p>
    <w:p>
      <w:pPr>
        <w:ind w:firstLine="434" w:firstLineChars="200"/>
        <w:rPr>
          <w:rFonts w:ascii="仿宋_GB2312" w:hAnsi="FangSong"/>
        </w:rPr>
      </w:pPr>
      <w:r>
        <w:rPr>
          <w:rFonts w:hint="eastAsia" w:ascii="仿宋_GB2312" w:hAnsi="FangSong"/>
        </w:rPr>
        <w:t>教育科学规划课题结项材料需一题一袋报送，材料袋正面需注明课题名称、课题批准号、课题类别、课题主持人姓名、主持人所在单位等信息。</w:t>
      </w:r>
    </w:p>
    <w:p>
      <w:pPr>
        <w:ind w:firstLine="434" w:firstLineChars="200"/>
        <w:rPr>
          <w:rFonts w:ascii="仿宋_GB2312" w:hAnsi="FangSong"/>
        </w:rPr>
      </w:pPr>
      <w:r>
        <w:rPr>
          <w:rFonts w:hint="eastAsia" w:ascii="仿宋_GB2312" w:hAnsi="FangSong"/>
        </w:rPr>
        <w:t>课题结项材料由各省辖市、</w:t>
      </w:r>
      <w:r>
        <w:rPr>
          <w:rFonts w:hint="eastAsia" w:ascii="仿宋_GB2312"/>
        </w:rPr>
        <w:t>济源示范区、</w:t>
      </w:r>
      <w:r>
        <w:rPr>
          <w:rFonts w:hint="eastAsia" w:ascii="仿宋_GB2312" w:hAnsi="FangSong"/>
        </w:rPr>
        <w:t>省直管县（市）、各高等院校、省属中等专业学校、厅直属单位（学校）教育科研管理部门审核汇总后统一报送（汇总表一式2份），省教科规划办不直接受理个人申报的结项材料。</w:t>
      </w:r>
    </w:p>
    <w:p>
      <w:pPr>
        <w:ind w:firstLine="434" w:firstLineChars="200"/>
        <w:rPr>
          <w:rFonts w:ascii="仿宋_GB2312" w:hAnsi="FangSong"/>
        </w:rPr>
      </w:pPr>
      <w:r>
        <w:rPr>
          <w:rFonts w:hint="eastAsia" w:ascii="仿宋_GB2312" w:hAnsi="FangSong"/>
        </w:rPr>
        <w:t>报送单位需将应提交的结项材料电子稿统一审核后，按一般课题、专项课题、重点课题、重大招标课题分别建立类别文件夹（命名格式为“2</w:t>
      </w:r>
      <w:r>
        <w:rPr>
          <w:rFonts w:ascii="仿宋_GB2312" w:hAnsi="FangSong"/>
        </w:rPr>
        <w:t>021</w:t>
      </w:r>
      <w:r>
        <w:rPr>
          <w:rFonts w:hint="eastAsia" w:ascii="仿宋_GB2312" w:hAnsi="FangSong"/>
        </w:rPr>
        <w:t>结项+课题类别+项数”），其中每项课题一个文件夹（命名格式为“序号+主持人姓名”，序号与汇总表排序一致）。报送单位总文件夹命名格式为“2</w:t>
      </w:r>
      <w:r>
        <w:rPr>
          <w:rFonts w:ascii="仿宋_GB2312" w:hAnsi="FangSong"/>
        </w:rPr>
        <w:t>021</w:t>
      </w:r>
      <w:r>
        <w:rPr>
          <w:rFonts w:hint="eastAsia" w:ascii="仿宋_GB2312" w:hAnsi="FangSong"/>
        </w:rPr>
        <w:t>结项+报送单位名称+总项数”，汇总表电子稿放入总文件夹中。</w:t>
      </w:r>
    </w:p>
    <w:p>
      <w:pPr>
        <w:ind w:firstLine="434" w:firstLineChars="200"/>
        <w:rPr>
          <w:rFonts w:ascii="仿宋_GB2312" w:hAnsi="FangSong"/>
        </w:rPr>
      </w:pPr>
      <w:r>
        <w:rPr>
          <w:rFonts w:hint="eastAsia" w:ascii="仿宋_GB2312" w:hAnsi="FangSong"/>
        </w:rPr>
        <w:t>教育科学规划课题鉴定结项不收取任何费用，材料报送可酌情采用邮寄或快递方式。</w:t>
      </w:r>
    </w:p>
    <w:p>
      <w:pPr>
        <w:ind w:firstLine="434" w:firstLineChars="200"/>
        <w:rPr>
          <w:rFonts w:ascii="仿宋_GB2312" w:hAnsi="FangSong"/>
        </w:rPr>
      </w:pPr>
      <w:r>
        <w:rPr>
          <w:rFonts w:hint="eastAsia" w:ascii="仿宋_GB2312" w:hAnsi="FangSong"/>
        </w:rPr>
        <w:t>结项材料报送时间：5月1</w:t>
      </w:r>
      <w:r>
        <w:rPr>
          <w:rFonts w:ascii="仿宋_GB2312" w:hAnsi="FangSong"/>
        </w:rPr>
        <w:t>0</w:t>
      </w:r>
      <w:r>
        <w:rPr>
          <w:rFonts w:hint="eastAsia" w:ascii="仿宋_GB2312" w:hAnsi="FangSong"/>
        </w:rPr>
        <w:t>日，本科高校、厅直属单位（学校）；1</w:t>
      </w:r>
      <w:r>
        <w:rPr>
          <w:rFonts w:ascii="仿宋_GB2312" w:hAnsi="FangSong"/>
        </w:rPr>
        <w:t>1</w:t>
      </w:r>
      <w:r>
        <w:rPr>
          <w:rFonts w:hint="eastAsia" w:ascii="仿宋_GB2312" w:hAnsi="FangSong"/>
        </w:rPr>
        <w:t>日，高职高专学校、省属中专；1</w:t>
      </w:r>
      <w:r>
        <w:rPr>
          <w:rFonts w:ascii="仿宋_GB2312" w:hAnsi="FangSong"/>
        </w:rPr>
        <w:t>2</w:t>
      </w:r>
      <w:r>
        <w:rPr>
          <w:rFonts w:hint="eastAsia" w:ascii="仿宋_GB2312" w:hAnsi="FangSong"/>
        </w:rPr>
        <w:t>日，省辖市、济源示范区；1</w:t>
      </w:r>
      <w:r>
        <w:rPr>
          <w:rFonts w:ascii="仿宋_GB2312" w:hAnsi="FangSong"/>
        </w:rPr>
        <w:t>3</w:t>
      </w:r>
      <w:r>
        <w:rPr>
          <w:rFonts w:hint="eastAsia" w:ascii="仿宋_GB2312" w:hAnsi="FangSong"/>
        </w:rPr>
        <w:t>日，省直管县（市）。</w:t>
      </w:r>
    </w:p>
    <w:p>
      <w:pPr>
        <w:ind w:firstLine="434" w:firstLineChars="200"/>
        <w:rPr>
          <w:rFonts w:ascii="仿宋_GB2312" w:hAnsi="FangSong"/>
        </w:rPr>
      </w:pPr>
      <w:r>
        <w:rPr>
          <w:rFonts w:hint="eastAsia" w:ascii="仿宋_GB2312" w:hAnsi="FangSong"/>
        </w:rPr>
        <w:t>报送地址：郑州市金水区顺河路29号省教科院5</w:t>
      </w:r>
      <w:r>
        <w:rPr>
          <w:rFonts w:ascii="仿宋_GB2312" w:hAnsi="FangSong"/>
        </w:rPr>
        <w:t>21</w:t>
      </w:r>
      <w:r>
        <w:rPr>
          <w:rFonts w:hint="eastAsia" w:ascii="仿宋_GB2312" w:hAnsi="FangSong"/>
        </w:rPr>
        <w:t>室，邮编：45000</w:t>
      </w:r>
      <w:r>
        <w:rPr>
          <w:rFonts w:ascii="仿宋_GB2312" w:hAnsi="FangSong"/>
        </w:rPr>
        <w:t>3</w:t>
      </w:r>
      <w:r>
        <w:rPr>
          <w:rFonts w:hint="eastAsia" w:ascii="仿宋_GB2312" w:hAnsi="FangSong"/>
        </w:rPr>
        <w:t>；电子稿发送邮箱：</w:t>
      </w:r>
      <w:r>
        <w:rPr>
          <w:rFonts w:hint="eastAsia" w:ascii="仿宋_GB2312"/>
        </w:rPr>
        <w:t>hnjk037@126.com</w:t>
      </w:r>
      <w:r>
        <w:rPr>
          <w:rFonts w:hint="eastAsia" w:ascii="仿宋_GB2312" w:hAnsi="FangSong"/>
        </w:rPr>
        <w:t>，联系人：王老师、徐老师，联系电话：0371-65900</w:t>
      </w:r>
      <w:r>
        <w:rPr>
          <w:rFonts w:ascii="仿宋_GB2312" w:hAnsi="FangSong"/>
        </w:rPr>
        <w:t>037</w:t>
      </w:r>
      <w:r>
        <w:rPr>
          <w:rFonts w:hint="eastAsia" w:ascii="仿宋_GB2312" w:hAnsi="FangSong"/>
        </w:rPr>
        <w:t>。</w:t>
      </w:r>
    </w:p>
    <w:p>
      <w:pPr>
        <w:ind w:firstLine="434" w:firstLineChars="200"/>
        <w:rPr>
          <w:rFonts w:ascii="仿宋_GB2312" w:hAnsi="FangSong"/>
        </w:rPr>
      </w:pPr>
    </w:p>
    <w:p>
      <w:pPr>
        <w:ind w:left="1302" w:leftChars="200" w:hanging="868" w:hangingChars="400"/>
        <w:rPr>
          <w:rFonts w:ascii="仿宋_GB2312" w:hAnsi="FangSong"/>
        </w:rPr>
      </w:pPr>
      <w:r>
        <w:rPr>
          <w:rFonts w:hint="eastAsia" w:ascii="仿宋_GB2312" w:hAnsi="FangSong"/>
        </w:rPr>
        <w:t>附件：1.河南省教育科学规划课题鉴定结项申请审批书（202</w:t>
      </w:r>
      <w:r>
        <w:rPr>
          <w:rFonts w:ascii="仿宋_GB2312" w:hAnsi="FangSong"/>
        </w:rPr>
        <w:t>1</w:t>
      </w:r>
      <w:r>
        <w:rPr>
          <w:rFonts w:hint="eastAsia" w:ascii="仿宋_GB2312" w:hAnsi="FangSong"/>
        </w:rPr>
        <w:t>年版）</w:t>
      </w:r>
    </w:p>
    <w:p>
      <w:pPr>
        <w:ind w:firstLine="1085" w:firstLineChars="500"/>
        <w:rPr>
          <w:rFonts w:ascii="仿宋_GB2312" w:hAnsi="FangSong"/>
        </w:rPr>
      </w:pPr>
      <w:r>
        <w:rPr>
          <w:rFonts w:ascii="仿宋_GB2312" w:hAnsi="FangSong"/>
        </w:rPr>
        <w:t>2</w:t>
      </w:r>
      <w:r>
        <w:rPr>
          <w:rFonts w:hint="eastAsia" w:ascii="仿宋_GB2312" w:hAnsi="FangSong"/>
        </w:rPr>
        <w:t>.课题研究报告文本格式</w:t>
      </w:r>
    </w:p>
    <w:p>
      <w:pPr>
        <w:ind w:firstLine="1085" w:firstLineChars="500"/>
        <w:rPr>
          <w:rFonts w:ascii="仿宋_GB2312" w:hAnsi="FangSong"/>
        </w:rPr>
      </w:pPr>
      <w:r>
        <w:rPr>
          <w:rFonts w:ascii="仿宋_GB2312" w:hAnsi="FangSong"/>
        </w:rPr>
        <w:t>3</w:t>
      </w:r>
      <w:r>
        <w:rPr>
          <w:rFonts w:hint="eastAsia" w:ascii="仿宋_GB2312" w:hAnsi="FangSong"/>
        </w:rPr>
        <w:t>.结项材料装订格式</w:t>
      </w:r>
    </w:p>
    <w:p>
      <w:pPr>
        <w:ind w:left="1302" w:leftChars="500" w:hanging="217" w:hangingChars="100"/>
        <w:rPr>
          <w:rFonts w:ascii="仿宋_GB2312" w:hAnsi="FangSong"/>
        </w:rPr>
      </w:pPr>
      <w:r>
        <w:rPr>
          <w:rFonts w:ascii="仿宋_GB2312" w:hAnsi="FangSong"/>
        </w:rPr>
        <w:t>4</w:t>
      </w:r>
      <w:r>
        <w:rPr>
          <w:rFonts w:hint="eastAsia" w:ascii="仿宋_GB2312" w:hAnsi="FangSong"/>
        </w:rPr>
        <w:t>.河南省教育科学规划课题202</w:t>
      </w:r>
      <w:r>
        <w:rPr>
          <w:rFonts w:ascii="仿宋_GB2312" w:hAnsi="FangSong"/>
        </w:rPr>
        <w:t>1</w:t>
      </w:r>
      <w:r>
        <w:rPr>
          <w:rFonts w:hint="eastAsia" w:ascii="仿宋_GB2312" w:hAnsi="FangSong"/>
        </w:rPr>
        <w:t>年结项申评信息汇总表</w:t>
      </w:r>
    </w:p>
    <w:p>
      <w:pPr>
        <w:ind w:firstLine="434" w:firstLineChars="200"/>
        <w:rPr>
          <w:rFonts w:hint="eastAsia" w:ascii="仿宋_GB2312" w:hAnsi="FangSong"/>
        </w:rPr>
      </w:pPr>
    </w:p>
    <w:p>
      <w:pPr>
        <w:ind w:firstLine="434" w:firstLineChars="200"/>
        <w:rPr>
          <w:rFonts w:hint="eastAsia" w:ascii="仿宋_GB2312" w:hAnsi="FangSong"/>
        </w:rPr>
      </w:pPr>
    </w:p>
    <w:p>
      <w:pPr>
        <w:ind w:firstLine="3267" w:firstLineChars="1506"/>
        <w:rPr>
          <w:rFonts w:ascii="SimHei" w:eastAsia="SimHei"/>
        </w:rPr>
      </w:pPr>
      <w:r>
        <w:rPr>
          <w:rFonts w:hint="eastAsia" w:ascii="仿宋_GB2312" w:hAnsi="FangSong"/>
        </w:rPr>
        <w:t>202</w:t>
      </w:r>
      <w:r>
        <w:rPr>
          <w:rFonts w:ascii="仿宋_GB2312" w:hAnsi="FangSong"/>
        </w:rPr>
        <w:t>1</w:t>
      </w:r>
      <w:r>
        <w:rPr>
          <w:rFonts w:hint="eastAsia" w:ascii="仿宋_GB2312" w:hAnsi="FangSong"/>
        </w:rPr>
        <w:t>年3月</w:t>
      </w:r>
      <w:r>
        <w:rPr>
          <w:rFonts w:ascii="仿宋_GB2312" w:hAnsi="FangSong"/>
        </w:rPr>
        <w:t>2</w:t>
      </w:r>
      <w:r>
        <w:rPr>
          <w:rFonts w:hint="eastAsia" w:ascii="仿宋_GB2312" w:hAnsi="FangSong"/>
        </w:rPr>
        <w:t>5日</w:t>
      </w:r>
      <w:r>
        <w:rPr>
          <w:rFonts w:ascii="Calibri" w:hAnsi="Calibri"/>
        </w:rPr>
        <w:br w:type="page"/>
      </w:r>
      <w:r>
        <w:rPr>
          <w:rFonts w:hint="eastAsia" w:ascii="SimHei" w:eastAsia="SimHei"/>
        </w:rPr>
        <w:t>附件1</w:t>
      </w:r>
    </w:p>
    <w:p>
      <w:pPr>
        <w:jc w:val="left"/>
        <w:rPr>
          <w:rFonts w:ascii="SimHei" w:eastAsia="SimHei"/>
        </w:rPr>
      </w:pPr>
    </w:p>
    <w:p>
      <w:pPr>
        <w:jc w:val="left"/>
        <w:rPr>
          <w:rFonts w:ascii="SimHei" w:eastAsia="SimHei"/>
        </w:rPr>
      </w:pPr>
    </w:p>
    <w:p>
      <w:pPr>
        <w:snapToGrid w:val="0"/>
        <w:jc w:val="center"/>
        <w:rPr>
          <w:rFonts w:hint="eastAsia" w:ascii="方正小标宋简体" w:hAnsi="SimSun" w:eastAsia="方正小标宋简体"/>
          <w:sz w:val="52"/>
          <w:szCs w:val="52"/>
        </w:rPr>
      </w:pPr>
      <w:r>
        <w:rPr>
          <w:rFonts w:hint="eastAsia" w:ascii="方正小标宋简体" w:eastAsia="方正小标宋简体"/>
        </w:rPr>
        <w:t xml:space="preserve"> </w:t>
      </w:r>
      <w:r>
        <w:rPr>
          <w:rFonts w:hint="eastAsia" w:ascii="方正小标宋简体" w:hAnsi="SimSun" w:eastAsia="方正小标宋简体"/>
          <w:sz w:val="52"/>
          <w:szCs w:val="52"/>
        </w:rPr>
        <w:t>河南省教育科学规划课题</w:t>
      </w:r>
    </w:p>
    <w:p>
      <w:pPr>
        <w:snapToGrid w:val="0"/>
        <w:jc w:val="center"/>
        <w:rPr>
          <w:rFonts w:hint="eastAsia" w:ascii="方正小标宋简体" w:hAnsi="SimSun" w:eastAsia="方正小标宋简体"/>
          <w:sz w:val="52"/>
          <w:szCs w:val="52"/>
        </w:rPr>
      </w:pPr>
      <w:r>
        <w:rPr>
          <w:rFonts w:hint="eastAsia" w:ascii="方正小标宋简体" w:hAnsi="SimSun" w:eastAsia="方正小标宋简体"/>
          <w:sz w:val="52"/>
          <w:szCs w:val="52"/>
        </w:rPr>
        <w:t>鉴定结项申请审批书</w:t>
      </w:r>
    </w:p>
    <w:p>
      <w:pPr>
        <w:spacing w:line="600" w:lineRule="exact"/>
        <w:jc w:val="center"/>
        <w:rPr>
          <w:rFonts w:ascii="楷体_GB2312" w:eastAsia="楷体_GB2312"/>
          <w:spacing w:val="30"/>
          <w:sz w:val="32"/>
          <w:szCs w:val="32"/>
        </w:rPr>
      </w:pPr>
      <w:r>
        <w:rPr>
          <w:rFonts w:hint="eastAsia" w:ascii="楷体_GB2312" w:eastAsia="楷体_GB2312"/>
          <w:spacing w:val="30"/>
          <w:sz w:val="32"/>
          <w:szCs w:val="32"/>
        </w:rPr>
        <w:t>（202</w:t>
      </w:r>
      <w:r>
        <w:rPr>
          <w:rFonts w:ascii="楷体_GB2312" w:eastAsia="楷体_GB2312"/>
          <w:spacing w:val="30"/>
          <w:sz w:val="32"/>
          <w:szCs w:val="32"/>
        </w:rPr>
        <w:t>1</w:t>
      </w:r>
      <w:r>
        <w:rPr>
          <w:rFonts w:hint="eastAsia" w:ascii="楷体_GB2312" w:eastAsia="楷体_GB2312"/>
          <w:spacing w:val="30"/>
          <w:sz w:val="32"/>
          <w:szCs w:val="32"/>
        </w:rPr>
        <w:t>年版）</w:t>
      </w:r>
    </w:p>
    <w:p>
      <w:pPr>
        <w:spacing w:line="600" w:lineRule="exact"/>
        <w:ind w:left="880"/>
        <w:rPr>
          <w:rFonts w:ascii="SimSun"/>
          <w:spacing w:val="30"/>
          <w:sz w:val="32"/>
          <w:szCs w:val="32"/>
        </w:rPr>
      </w:pPr>
      <w:r>
        <w:rPr>
          <w:rFonts w:hint="eastAsia" w:ascii="SimSun"/>
          <w:spacing w:val="30"/>
          <w:sz w:val="32"/>
          <w:szCs w:val="32"/>
        </w:rPr>
        <w:t xml:space="preserve"> </w:t>
      </w:r>
    </w:p>
    <w:p>
      <w:pPr>
        <w:spacing w:line="600" w:lineRule="exact"/>
        <w:ind w:left="880"/>
        <w:rPr>
          <w:rFonts w:ascii="SimSun"/>
          <w:spacing w:val="30"/>
          <w:sz w:val="32"/>
          <w:szCs w:val="32"/>
        </w:rPr>
      </w:pPr>
      <w:r>
        <w:rPr>
          <w:rFonts w:hint="eastAsia" w:ascii="SimSun"/>
          <w:spacing w:val="30"/>
          <w:sz w:val="32"/>
          <w:szCs w:val="32"/>
        </w:rPr>
        <w:t xml:space="preserve"> </w:t>
      </w:r>
    </w:p>
    <w:p>
      <w:pPr>
        <w:spacing w:line="600" w:lineRule="exact"/>
        <w:ind w:left="880"/>
        <w:rPr>
          <w:rFonts w:ascii="SimSun"/>
          <w:spacing w:val="30"/>
          <w:sz w:val="32"/>
          <w:szCs w:val="32"/>
        </w:rPr>
      </w:pPr>
    </w:p>
    <w:p>
      <w:pPr>
        <w:spacing w:line="324" w:lineRule="auto"/>
        <w:ind w:left="879"/>
        <w:rPr>
          <w:rFonts w:ascii="SimSun"/>
          <w:bCs/>
          <w:sz w:val="32"/>
          <w:szCs w:val="32"/>
          <w:u w:val="single"/>
        </w:rPr>
      </w:pPr>
      <w:r>
        <w:rPr>
          <w:rFonts w:hint="eastAsia" w:ascii="SimSun" w:hAnsi="SimSun"/>
          <w:bCs/>
          <w:sz w:val="32"/>
          <w:szCs w:val="32"/>
        </w:rPr>
        <w:t>课</w:t>
      </w:r>
      <w:r>
        <w:rPr>
          <w:rFonts w:hint="eastAsia" w:ascii="SimSun"/>
          <w:bCs/>
          <w:sz w:val="32"/>
          <w:szCs w:val="32"/>
        </w:rPr>
        <w:t xml:space="preserve"> </w:t>
      </w:r>
      <w:r>
        <w:rPr>
          <w:rFonts w:hint="eastAsia" w:ascii="SimSun" w:hAnsi="SimSun"/>
          <w:bCs/>
          <w:sz w:val="32"/>
          <w:szCs w:val="32"/>
        </w:rPr>
        <w:t>题</w:t>
      </w:r>
      <w:r>
        <w:rPr>
          <w:rFonts w:hint="eastAsia" w:ascii="SimSun"/>
          <w:bCs/>
          <w:sz w:val="32"/>
          <w:szCs w:val="32"/>
        </w:rPr>
        <w:t xml:space="preserve"> </w:t>
      </w:r>
      <w:r>
        <w:rPr>
          <w:rFonts w:hint="eastAsia" w:ascii="SimSun" w:hAnsi="SimSun"/>
          <w:bCs/>
          <w:sz w:val="32"/>
          <w:szCs w:val="32"/>
        </w:rPr>
        <w:t>类</w:t>
      </w:r>
      <w:r>
        <w:rPr>
          <w:rFonts w:hint="eastAsia" w:ascii="SimSun"/>
          <w:bCs/>
          <w:sz w:val="32"/>
          <w:szCs w:val="32"/>
        </w:rPr>
        <w:t xml:space="preserve"> </w:t>
      </w:r>
      <w:r>
        <w:rPr>
          <w:rFonts w:hint="eastAsia" w:ascii="SimSun" w:hAnsi="SimSun"/>
          <w:bCs/>
          <w:sz w:val="32"/>
          <w:szCs w:val="32"/>
        </w:rPr>
        <w:t>别</w:t>
      </w:r>
      <w:r>
        <w:rPr>
          <w:rFonts w:hint="eastAsia" w:ascii="SimSun"/>
          <w:bCs/>
          <w:sz w:val="32"/>
          <w:szCs w:val="32"/>
        </w:rPr>
        <w:t xml:space="preserve"> </w:t>
      </w:r>
      <w:r>
        <w:rPr>
          <w:rFonts w:hint="eastAsia" w:ascii="SimSun" w:hAnsi="SimSun"/>
          <w:bCs/>
          <w:sz w:val="32"/>
          <w:szCs w:val="32"/>
          <w:u w:val="single"/>
        </w:rPr>
        <w:t xml:space="preserve">                          </w:t>
      </w:r>
    </w:p>
    <w:p>
      <w:pPr>
        <w:spacing w:line="324" w:lineRule="auto"/>
        <w:ind w:left="879"/>
        <w:rPr>
          <w:rFonts w:ascii="SimSun"/>
          <w:bCs/>
          <w:spacing w:val="18"/>
          <w:sz w:val="32"/>
          <w:szCs w:val="32"/>
          <w:u w:val="single"/>
        </w:rPr>
      </w:pPr>
      <w:r>
        <w:rPr>
          <w:rFonts w:hint="eastAsia" w:ascii="SimSun" w:hAnsi="SimSun"/>
          <w:bCs/>
          <w:spacing w:val="18"/>
          <w:sz w:val="32"/>
          <w:szCs w:val="32"/>
        </w:rPr>
        <w:t>课题批准号</w:t>
      </w:r>
      <w:r>
        <w:rPr>
          <w:rFonts w:hint="eastAsia" w:ascii="SimSun"/>
          <w:bCs/>
          <w:spacing w:val="18"/>
          <w:sz w:val="32"/>
          <w:szCs w:val="32"/>
        </w:rPr>
        <w:t xml:space="preserve"> </w:t>
      </w:r>
      <w:r>
        <w:rPr>
          <w:rFonts w:hint="eastAsia" w:ascii="SimSun"/>
          <w:bCs/>
          <w:spacing w:val="18"/>
          <w:sz w:val="32"/>
          <w:szCs w:val="32"/>
          <w:u w:val="single"/>
        </w:rPr>
        <w:t xml:space="preserve">                 </w:t>
      </w:r>
      <w:r>
        <w:rPr>
          <w:rFonts w:hint="eastAsia" w:ascii="SimSun" w:hAnsi="SimSun"/>
          <w:bCs/>
          <w:spacing w:val="18"/>
          <w:sz w:val="32"/>
          <w:szCs w:val="32"/>
          <w:u w:val="single"/>
        </w:rPr>
        <w:t xml:space="preserve">    </w:t>
      </w:r>
    </w:p>
    <w:p>
      <w:pPr>
        <w:spacing w:line="324" w:lineRule="auto"/>
        <w:ind w:left="879"/>
        <w:rPr>
          <w:rFonts w:ascii="SimSun"/>
          <w:bCs/>
          <w:sz w:val="32"/>
          <w:szCs w:val="32"/>
          <w:u w:val="single"/>
        </w:rPr>
      </w:pPr>
      <w:r>
        <w:rPr>
          <w:rFonts w:hint="eastAsia" w:ascii="SimSun" w:hAnsi="SimSun"/>
          <w:bCs/>
          <w:sz w:val="32"/>
          <w:szCs w:val="32"/>
        </w:rPr>
        <w:t>课</w:t>
      </w:r>
      <w:r>
        <w:rPr>
          <w:rFonts w:hint="eastAsia" w:ascii="SimSun"/>
          <w:bCs/>
          <w:sz w:val="32"/>
          <w:szCs w:val="32"/>
        </w:rPr>
        <w:t xml:space="preserve"> </w:t>
      </w:r>
      <w:r>
        <w:rPr>
          <w:rFonts w:hint="eastAsia" w:ascii="SimSun" w:hAnsi="SimSun"/>
          <w:bCs/>
          <w:sz w:val="32"/>
          <w:szCs w:val="32"/>
        </w:rPr>
        <w:t>题</w:t>
      </w:r>
      <w:r>
        <w:rPr>
          <w:rFonts w:hint="eastAsia" w:ascii="SimSun"/>
          <w:bCs/>
          <w:sz w:val="32"/>
          <w:szCs w:val="32"/>
        </w:rPr>
        <w:t xml:space="preserve"> </w:t>
      </w:r>
      <w:r>
        <w:rPr>
          <w:rFonts w:hint="eastAsia" w:ascii="SimSun" w:hAnsi="SimSun"/>
          <w:bCs/>
          <w:sz w:val="32"/>
          <w:szCs w:val="32"/>
        </w:rPr>
        <w:t>名</w:t>
      </w:r>
      <w:r>
        <w:rPr>
          <w:rFonts w:hint="eastAsia" w:ascii="SimSun"/>
          <w:bCs/>
          <w:sz w:val="32"/>
          <w:szCs w:val="32"/>
        </w:rPr>
        <w:t xml:space="preserve"> </w:t>
      </w:r>
      <w:r>
        <w:rPr>
          <w:rFonts w:hint="eastAsia" w:ascii="SimSun" w:hAnsi="SimSun"/>
          <w:bCs/>
          <w:sz w:val="32"/>
          <w:szCs w:val="32"/>
        </w:rPr>
        <w:t>称</w:t>
      </w:r>
      <w:r>
        <w:rPr>
          <w:rFonts w:hint="eastAsia" w:ascii="SimSun"/>
          <w:bCs/>
          <w:sz w:val="32"/>
          <w:szCs w:val="32"/>
        </w:rPr>
        <w:t xml:space="preserve"> </w:t>
      </w:r>
      <w:r>
        <w:rPr>
          <w:rFonts w:hint="eastAsia" w:ascii="SimSun" w:hAnsi="SimSun"/>
          <w:bCs/>
          <w:sz w:val="32"/>
          <w:szCs w:val="32"/>
          <w:u w:val="single"/>
        </w:rPr>
        <w:t xml:space="preserve">                          </w:t>
      </w:r>
    </w:p>
    <w:p>
      <w:pPr>
        <w:spacing w:line="324" w:lineRule="auto"/>
        <w:ind w:left="879"/>
        <w:rPr>
          <w:rFonts w:ascii="SimSun"/>
          <w:bCs/>
          <w:spacing w:val="20"/>
          <w:sz w:val="32"/>
          <w:szCs w:val="32"/>
          <w:u w:val="single"/>
        </w:rPr>
      </w:pPr>
      <w:r>
        <w:rPr>
          <w:rFonts w:hint="eastAsia" w:ascii="SimSun" w:hAnsi="SimSun"/>
          <w:bCs/>
          <w:spacing w:val="20"/>
          <w:sz w:val="32"/>
          <w:szCs w:val="32"/>
        </w:rPr>
        <w:t>课题主持人</w:t>
      </w:r>
      <w:r>
        <w:rPr>
          <w:rFonts w:hint="eastAsia" w:ascii="SimSun"/>
          <w:bCs/>
          <w:spacing w:val="20"/>
          <w:sz w:val="32"/>
          <w:szCs w:val="32"/>
        </w:rPr>
        <w:t xml:space="preserve"> </w:t>
      </w:r>
      <w:r>
        <w:rPr>
          <w:rFonts w:hint="eastAsia" w:ascii="SimSun"/>
          <w:bCs/>
          <w:spacing w:val="20"/>
          <w:sz w:val="32"/>
          <w:szCs w:val="32"/>
          <w:u w:val="single"/>
        </w:rPr>
        <w:t xml:space="preserve">    </w:t>
      </w:r>
      <w:r>
        <w:rPr>
          <w:rFonts w:hint="eastAsia" w:ascii="SimSun"/>
          <w:bCs/>
          <w:sz w:val="32"/>
          <w:szCs w:val="32"/>
          <w:u w:val="single"/>
        </w:rPr>
        <w:t xml:space="preserve">            </w:t>
      </w:r>
      <w:r>
        <w:rPr>
          <w:rFonts w:hint="eastAsia" w:ascii="SimSun"/>
          <w:bCs/>
          <w:spacing w:val="20"/>
          <w:sz w:val="32"/>
          <w:szCs w:val="32"/>
          <w:u w:val="single"/>
        </w:rPr>
        <w:t xml:space="preserve">       </w:t>
      </w:r>
    </w:p>
    <w:p>
      <w:pPr>
        <w:spacing w:line="324" w:lineRule="auto"/>
        <w:ind w:left="879"/>
        <w:rPr>
          <w:rFonts w:ascii="SimSun"/>
          <w:bCs/>
          <w:sz w:val="32"/>
          <w:szCs w:val="32"/>
          <w:u w:val="single"/>
        </w:rPr>
      </w:pPr>
      <w:r>
        <w:rPr>
          <w:rFonts w:hint="eastAsia" w:ascii="SimSun" w:hAnsi="SimSun"/>
          <w:bCs/>
          <w:sz w:val="32"/>
          <w:szCs w:val="32"/>
        </w:rPr>
        <w:t>所</w:t>
      </w:r>
      <w:r>
        <w:rPr>
          <w:rFonts w:hint="eastAsia" w:ascii="SimSun"/>
          <w:bCs/>
          <w:sz w:val="32"/>
          <w:szCs w:val="32"/>
        </w:rPr>
        <w:t xml:space="preserve"> </w:t>
      </w:r>
      <w:r>
        <w:rPr>
          <w:rFonts w:hint="eastAsia" w:ascii="SimSun" w:hAnsi="SimSun"/>
          <w:bCs/>
          <w:sz w:val="32"/>
          <w:szCs w:val="32"/>
        </w:rPr>
        <w:t>在</w:t>
      </w:r>
      <w:r>
        <w:rPr>
          <w:rFonts w:hint="eastAsia" w:ascii="SimSun"/>
          <w:bCs/>
          <w:sz w:val="32"/>
          <w:szCs w:val="32"/>
        </w:rPr>
        <w:t xml:space="preserve"> </w:t>
      </w:r>
      <w:r>
        <w:rPr>
          <w:rFonts w:hint="eastAsia" w:ascii="SimSun" w:hAnsi="SimSun"/>
          <w:bCs/>
          <w:sz w:val="32"/>
          <w:szCs w:val="32"/>
        </w:rPr>
        <w:t>单</w:t>
      </w:r>
      <w:r>
        <w:rPr>
          <w:rFonts w:hint="eastAsia" w:ascii="SimSun"/>
          <w:bCs/>
          <w:sz w:val="32"/>
          <w:szCs w:val="32"/>
        </w:rPr>
        <w:t xml:space="preserve"> </w:t>
      </w:r>
      <w:r>
        <w:rPr>
          <w:rFonts w:hint="eastAsia" w:ascii="SimSun" w:hAnsi="SimSun"/>
          <w:bCs/>
          <w:sz w:val="32"/>
          <w:szCs w:val="32"/>
        </w:rPr>
        <w:t>位</w:t>
      </w:r>
      <w:r>
        <w:rPr>
          <w:rFonts w:hint="eastAsia" w:ascii="SimSun"/>
          <w:bCs/>
          <w:sz w:val="32"/>
          <w:szCs w:val="32"/>
        </w:rPr>
        <w:t xml:space="preserve"> </w:t>
      </w:r>
      <w:r>
        <w:rPr>
          <w:rFonts w:hint="eastAsia" w:ascii="SimSun"/>
          <w:bCs/>
          <w:sz w:val="32"/>
          <w:szCs w:val="32"/>
          <w:u w:val="single"/>
        </w:rPr>
        <w:t xml:space="preserve">                          </w:t>
      </w:r>
    </w:p>
    <w:p>
      <w:pPr>
        <w:spacing w:line="324" w:lineRule="auto"/>
        <w:ind w:left="879"/>
        <w:rPr>
          <w:rFonts w:ascii="SimSun"/>
          <w:bCs/>
          <w:sz w:val="32"/>
          <w:szCs w:val="32"/>
          <w:u w:val="single"/>
        </w:rPr>
      </w:pPr>
      <w:r>
        <w:rPr>
          <w:rFonts w:hint="eastAsia" w:ascii="SimSun" w:hAnsi="SimSun"/>
          <w:bCs/>
          <w:sz w:val="32"/>
          <w:szCs w:val="32"/>
        </w:rPr>
        <w:t>填</w:t>
      </w:r>
      <w:r>
        <w:rPr>
          <w:rFonts w:hint="eastAsia" w:ascii="SimSun"/>
          <w:bCs/>
          <w:sz w:val="32"/>
          <w:szCs w:val="32"/>
        </w:rPr>
        <w:t xml:space="preserve"> </w:t>
      </w:r>
      <w:r>
        <w:rPr>
          <w:rFonts w:hint="eastAsia" w:ascii="SimSun" w:hAnsi="SimSun"/>
          <w:bCs/>
          <w:sz w:val="32"/>
          <w:szCs w:val="32"/>
        </w:rPr>
        <w:t>表</w:t>
      </w:r>
      <w:r>
        <w:rPr>
          <w:rFonts w:hint="eastAsia" w:ascii="SimSun"/>
          <w:bCs/>
          <w:sz w:val="32"/>
          <w:szCs w:val="32"/>
        </w:rPr>
        <w:t xml:space="preserve"> </w:t>
      </w:r>
      <w:r>
        <w:rPr>
          <w:rFonts w:hint="eastAsia" w:ascii="SimSun" w:hAnsi="SimSun"/>
          <w:bCs/>
          <w:sz w:val="32"/>
          <w:szCs w:val="32"/>
        </w:rPr>
        <w:t>日</w:t>
      </w:r>
      <w:r>
        <w:rPr>
          <w:rFonts w:hint="eastAsia" w:ascii="SimSun"/>
          <w:bCs/>
          <w:sz w:val="32"/>
          <w:szCs w:val="32"/>
        </w:rPr>
        <w:t xml:space="preserve"> </w:t>
      </w:r>
      <w:r>
        <w:rPr>
          <w:rFonts w:hint="eastAsia" w:ascii="SimSun" w:hAnsi="SimSun"/>
          <w:bCs/>
          <w:sz w:val="32"/>
          <w:szCs w:val="32"/>
        </w:rPr>
        <w:t>期</w:t>
      </w:r>
      <w:r>
        <w:rPr>
          <w:rFonts w:hint="eastAsia" w:ascii="SimSun"/>
          <w:bCs/>
          <w:sz w:val="32"/>
          <w:szCs w:val="32"/>
        </w:rPr>
        <w:t xml:space="preserve"> </w:t>
      </w:r>
      <w:r>
        <w:rPr>
          <w:rFonts w:hint="eastAsia" w:ascii="SimSun"/>
          <w:bCs/>
          <w:sz w:val="32"/>
          <w:szCs w:val="32"/>
          <w:u w:val="single"/>
        </w:rPr>
        <w:t xml:space="preserve">   </w:t>
      </w:r>
      <w:r>
        <w:rPr>
          <w:rFonts w:hint="eastAsia" w:ascii="SimSun"/>
          <w:bCs/>
          <w:sz w:val="32"/>
          <w:szCs w:val="32"/>
          <w:u w:val="single"/>
        </w:rPr>
        <w:tab/>
      </w:r>
      <w:r>
        <w:rPr>
          <w:rFonts w:hint="eastAsia" w:ascii="SimSun"/>
          <w:bCs/>
          <w:spacing w:val="2"/>
          <w:sz w:val="32"/>
          <w:szCs w:val="32"/>
          <w:u w:val="single"/>
        </w:rPr>
        <w:t xml:space="preserve">                   </w:t>
      </w:r>
      <w:r>
        <w:rPr>
          <w:rFonts w:hint="eastAsia" w:ascii="SimSun"/>
          <w:bCs/>
          <w:sz w:val="32"/>
          <w:szCs w:val="32"/>
          <w:u w:val="single"/>
        </w:rPr>
        <w:t xml:space="preserve"> </w:t>
      </w:r>
      <w:r>
        <w:rPr>
          <w:rFonts w:ascii="SimSun"/>
          <w:bCs/>
          <w:sz w:val="32"/>
          <w:szCs w:val="32"/>
          <w:u w:val="single"/>
        </w:rPr>
        <w:t xml:space="preserve">  </w:t>
      </w:r>
    </w:p>
    <w:p>
      <w:pPr>
        <w:spacing w:line="600" w:lineRule="exact"/>
        <w:ind w:left="880"/>
        <w:rPr>
          <w:rFonts w:ascii="SimSun"/>
          <w:spacing w:val="30"/>
          <w:sz w:val="32"/>
          <w:szCs w:val="32"/>
        </w:rPr>
      </w:pPr>
    </w:p>
    <w:p>
      <w:pPr>
        <w:jc w:val="center"/>
        <w:rPr>
          <w:rFonts w:ascii="仿宋_GB2312"/>
        </w:rPr>
      </w:pPr>
      <w:r>
        <w:rPr>
          <w:rFonts w:hint="eastAsia" w:ascii="仿宋_GB2312"/>
        </w:rPr>
        <w:t>河南省教育科学规划领导小组办公室</w:t>
      </w:r>
    </w:p>
    <w:p>
      <w:pPr>
        <w:pStyle w:val="4"/>
        <w:spacing w:before="0" w:beforeAutospacing="0" w:after="0" w:afterAutospacing="0"/>
        <w:ind w:left="0" w:leftChars="0"/>
        <w:jc w:val="center"/>
        <w:rPr>
          <w:rFonts w:ascii="仿宋_GB2312" w:hAnsi="SimSun"/>
        </w:rPr>
      </w:pPr>
      <w:r>
        <w:rPr>
          <w:rFonts w:hint="eastAsia" w:ascii="仿宋_GB2312"/>
        </w:rPr>
        <w:t>2021</w:t>
      </w:r>
      <w:r>
        <w:rPr>
          <w:rFonts w:hint="eastAsia" w:ascii="仿宋_GB2312" w:hAnsi="SimSun"/>
        </w:rPr>
        <w:t>年</w:t>
      </w:r>
      <w:r>
        <w:rPr>
          <w:rFonts w:hint="eastAsia" w:ascii="仿宋_GB2312"/>
        </w:rPr>
        <w:t>3</w:t>
      </w:r>
      <w:r>
        <w:rPr>
          <w:rFonts w:hint="eastAsia" w:ascii="仿宋_GB2312" w:hAnsi="SimSun"/>
        </w:rPr>
        <w:t>月制</w:t>
      </w:r>
    </w:p>
    <w:p/>
    <w:p>
      <w:pPr>
        <w:rPr>
          <w:rFonts w:hint="eastAsia"/>
        </w:rPr>
      </w:pPr>
    </w:p>
    <w:p>
      <w:pPr>
        <w:jc w:val="center"/>
        <w:rPr>
          <w:rFonts w:ascii="SimHei" w:hAnsi="SimSun" w:eastAsia="SimHei"/>
          <w:sz w:val="36"/>
        </w:rPr>
      </w:pPr>
      <w:r>
        <w:rPr>
          <w:rFonts w:hint="eastAsia" w:ascii="SimHei" w:hAnsi="SimSun" w:eastAsia="SimHei"/>
          <w:sz w:val="36"/>
        </w:rPr>
        <w:t>声     明</w:t>
      </w:r>
    </w:p>
    <w:p>
      <w:pPr>
        <w:spacing w:line="240" w:lineRule="exact"/>
        <w:jc w:val="center"/>
      </w:pPr>
    </w:p>
    <w:p>
      <w:pPr>
        <w:pStyle w:val="2"/>
        <w:spacing w:line="460" w:lineRule="exact"/>
        <w:ind w:left="426" w:leftChars="0" w:right="452" w:hanging="1" w:firstLineChars="0"/>
        <w:rPr>
          <w:rFonts w:ascii="SimSun"/>
        </w:rPr>
      </w:pPr>
      <w:r>
        <w:rPr>
          <w:rFonts w:hint="eastAsia" w:ascii="仿宋_GB2312"/>
          <w:sz w:val="30"/>
          <w:szCs w:val="30"/>
        </w:rPr>
        <w:t xml:space="preserve">    本申请鉴定研究成果不存在知识产权争议；河南省教育科学规划领导小组办公室保护作者的知识产权，拥有宣传介绍、推广应用本成果的权力。特此声明。</w:t>
      </w:r>
    </w:p>
    <w:p>
      <w:pPr>
        <w:rPr>
          <w:rFonts w:ascii="仿宋_GB2312"/>
        </w:rPr>
      </w:pPr>
      <w:r>
        <w:rPr>
          <w:rFonts w:hint="eastAsia" w:ascii="仿宋_GB2312"/>
        </w:rPr>
        <w:t xml:space="preserve">                     课题主持人（签字）：</w:t>
      </w:r>
    </w:p>
    <w:p>
      <w:pPr>
        <w:ind w:firstLine="4340" w:firstLineChars="2000"/>
        <w:rPr>
          <w:rFonts w:ascii="仿宋_GB2312"/>
        </w:rPr>
      </w:pPr>
      <w:r>
        <w:rPr>
          <w:rFonts w:hint="eastAsia" w:ascii="仿宋_GB2312"/>
        </w:rPr>
        <w:t>年   月   日</w:t>
      </w:r>
    </w:p>
    <w:p>
      <w:pPr>
        <w:ind w:firstLine="4340" w:firstLineChars="2000"/>
        <w:rPr>
          <w:rFonts w:ascii="仿宋_GB2312"/>
        </w:rPr>
      </w:pPr>
    </w:p>
    <w:p>
      <w:pPr>
        <w:jc w:val="center"/>
        <w:rPr>
          <w:rFonts w:ascii="SimHei" w:hAnsi="SimSun" w:eastAsia="SimHei"/>
          <w:sz w:val="36"/>
        </w:rPr>
      </w:pPr>
      <w:r>
        <w:rPr>
          <w:rFonts w:hint="eastAsia" w:ascii="SimHei" w:hAnsi="SimSun" w:eastAsia="SimHei"/>
          <w:sz w:val="36"/>
        </w:rPr>
        <w:t>填 表 说 明</w:t>
      </w:r>
    </w:p>
    <w:p>
      <w:pPr>
        <w:ind w:firstLine="434" w:firstLineChars="200"/>
        <w:rPr>
          <w:rFonts w:ascii="仿宋_GB2312"/>
        </w:rPr>
      </w:pPr>
    </w:p>
    <w:p>
      <w:pPr>
        <w:ind w:firstLine="434" w:firstLineChars="200"/>
        <w:rPr>
          <w:rFonts w:ascii="仿宋_GB2312"/>
        </w:rPr>
      </w:pPr>
      <w:r>
        <w:rPr>
          <w:rFonts w:hint="eastAsia" w:ascii="仿宋_GB2312"/>
        </w:rPr>
        <w:t>一、本表适用于河南省教育科学规划课题鉴定结项申请。</w:t>
      </w:r>
    </w:p>
    <w:p>
      <w:pPr>
        <w:ind w:firstLine="434" w:firstLineChars="200"/>
        <w:rPr>
          <w:rFonts w:ascii="仿宋_GB2312"/>
        </w:rPr>
      </w:pPr>
      <w:r>
        <w:rPr>
          <w:rFonts w:hint="eastAsia" w:ascii="仿宋_GB2312"/>
        </w:rPr>
        <w:t>二、“课题类别”填写一般课题、专项课题、重点课题、重大招标课题中的一种。</w:t>
      </w:r>
    </w:p>
    <w:p>
      <w:pPr>
        <w:ind w:firstLine="434" w:firstLineChars="200"/>
        <w:rPr>
          <w:rFonts w:ascii="仿宋_GB2312"/>
        </w:rPr>
      </w:pPr>
      <w:r>
        <w:rPr>
          <w:rFonts w:hint="eastAsia" w:ascii="仿宋_GB2312"/>
        </w:rPr>
        <w:t>三、请按有关要求和提示如实认真填写表内栏目，无内容填写的栏目可填“无”，所填栏目不够用时可加附页。</w:t>
      </w:r>
    </w:p>
    <w:p>
      <w:pPr>
        <w:ind w:firstLine="434" w:firstLineChars="200"/>
        <w:rPr>
          <w:rFonts w:ascii="仿宋_GB2312"/>
        </w:rPr>
      </w:pPr>
      <w:r>
        <w:rPr>
          <w:rFonts w:hint="eastAsia" w:ascii="仿宋_GB2312"/>
        </w:rPr>
        <w:t>四、表一至表四由课题组填写，表五至表七由主持人单位及所属科研管理部门填写，表八至表十由省教科规划办组织填写。</w:t>
      </w:r>
    </w:p>
    <w:p>
      <w:pPr>
        <w:ind w:firstLine="434" w:firstLineChars="200"/>
        <w:rPr>
          <w:rFonts w:ascii="仿宋_GB2312"/>
        </w:rPr>
      </w:pPr>
      <w:r>
        <w:rPr>
          <w:rFonts w:hint="eastAsia" w:ascii="仿宋_GB2312"/>
        </w:rPr>
        <w:t>五、填写完成后，请按要求同其他相关材料一并印装上报至河南省教育科学规划领导小组办公室。</w:t>
      </w:r>
    </w:p>
    <w:p>
      <w:pPr>
        <w:ind w:firstLine="434" w:firstLineChars="200"/>
        <w:rPr>
          <w:rFonts w:ascii="仿宋_GB2312"/>
        </w:rPr>
      </w:pPr>
      <w:r>
        <w:rPr>
          <w:rFonts w:hint="eastAsia" w:ascii="仿宋_GB2312"/>
        </w:rPr>
        <w:t>六、联系电话：0</w:t>
      </w:r>
      <w:r>
        <w:rPr>
          <w:rFonts w:ascii="仿宋_GB2312"/>
        </w:rPr>
        <w:t>371-65900037</w:t>
      </w:r>
      <w:r>
        <w:rPr>
          <w:rFonts w:hint="eastAsia" w:ascii="仿宋_GB2312"/>
        </w:rPr>
        <w:t>，电子邮箱：hnjk037@126.com</w:t>
      </w:r>
    </w:p>
    <w:p>
      <w:pPr>
        <w:rPr>
          <w:rFonts w:ascii="仿宋_GB2312"/>
        </w:rPr>
      </w:pPr>
    </w:p>
    <w:p>
      <w:pPr>
        <w:ind w:firstLine="434" w:firstLineChars="200"/>
        <w:rPr>
          <w:rFonts w:ascii="SimHei" w:eastAsia="SimHei"/>
        </w:rPr>
      </w:pPr>
      <w:r>
        <w:rPr>
          <w:rFonts w:ascii="Calibri" w:hAnsi="Calibri"/>
        </w:rPr>
        <w:br w:type="page"/>
      </w:r>
      <w:r>
        <w:rPr>
          <w:rFonts w:hint="eastAsia" w:ascii="SimHei" w:eastAsia="SimHei"/>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3"/>
        <w:gridCol w:w="586"/>
        <w:gridCol w:w="52"/>
        <w:gridCol w:w="1134"/>
        <w:gridCol w:w="284"/>
        <w:gridCol w:w="1230"/>
        <w:gridCol w:w="1179"/>
        <w:gridCol w:w="621"/>
        <w:gridCol w:w="939"/>
        <w:gridCol w:w="850"/>
        <w:gridCol w:w="14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11" w:hRule="atLeast"/>
          <w:jc w:val="center"/>
        </w:trPr>
        <w:tc>
          <w:tcPr>
            <w:tcW w:w="623" w:type="dxa"/>
            <w:vMerge w:val="restart"/>
            <w:noWrap w:val="0"/>
            <w:vAlign w:val="center"/>
          </w:tcPr>
          <w:p>
            <w:pPr>
              <w:snapToGrid w:val="0"/>
              <w:jc w:val="center"/>
              <w:rPr>
                <w:rFonts w:hint="eastAsia" w:ascii="仿宋_GB2312" w:hAnsi="SimSun"/>
                <w:bCs/>
                <w:sz w:val="28"/>
                <w:szCs w:val="28"/>
              </w:rPr>
            </w:pPr>
            <w:r>
              <w:rPr>
                <w:rFonts w:hint="eastAsia" w:ascii="仿宋_GB2312" w:hAnsi="SimSun"/>
                <w:bCs/>
                <w:sz w:val="28"/>
                <w:szCs w:val="28"/>
              </w:rPr>
              <w:t>提交鉴定的</w:t>
            </w:r>
          </w:p>
          <w:p>
            <w:pPr>
              <w:snapToGrid w:val="0"/>
              <w:jc w:val="center"/>
              <w:rPr>
                <w:rFonts w:hint="eastAsia" w:ascii="仿宋_GB2312" w:hAnsi="SimSun"/>
                <w:bCs/>
                <w:sz w:val="28"/>
                <w:szCs w:val="28"/>
              </w:rPr>
            </w:pPr>
            <w:r>
              <w:rPr>
                <w:rFonts w:hint="eastAsia" w:ascii="仿宋_GB2312" w:hAnsi="SimSun"/>
                <w:bCs/>
                <w:sz w:val="28"/>
                <w:szCs w:val="28"/>
              </w:rPr>
              <w:t>成果</w:t>
            </w:r>
          </w:p>
        </w:tc>
        <w:tc>
          <w:tcPr>
            <w:tcW w:w="1772" w:type="dxa"/>
            <w:gridSpan w:val="3"/>
            <w:noWrap w:val="0"/>
            <w:vAlign w:val="center"/>
          </w:tcPr>
          <w:p>
            <w:pPr>
              <w:spacing w:line="500" w:lineRule="exact"/>
              <w:jc w:val="center"/>
              <w:rPr>
                <w:rFonts w:hint="eastAsia" w:ascii="仿宋_GB2312"/>
                <w:sz w:val="28"/>
              </w:rPr>
            </w:pPr>
            <w:r>
              <w:rPr>
                <w:rFonts w:hint="eastAsia" w:ascii="仿宋_GB2312"/>
                <w:sz w:val="28"/>
              </w:rPr>
              <w:t>成果主件</w:t>
            </w:r>
          </w:p>
          <w:p>
            <w:pPr>
              <w:spacing w:line="340" w:lineRule="exact"/>
              <w:jc w:val="center"/>
              <w:rPr>
                <w:rFonts w:hint="eastAsia" w:ascii="仿宋_GB2312"/>
                <w:sz w:val="24"/>
              </w:rPr>
            </w:pPr>
            <w:r>
              <w:rPr>
                <w:rFonts w:hint="eastAsia" w:ascii="仿宋_GB2312"/>
                <w:sz w:val="24"/>
              </w:rPr>
              <w:t>（研究报告、</w:t>
            </w:r>
          </w:p>
          <w:p>
            <w:pPr>
              <w:spacing w:line="340" w:lineRule="exact"/>
              <w:jc w:val="center"/>
              <w:rPr>
                <w:rFonts w:hint="eastAsia" w:ascii="仿宋_GB2312"/>
                <w:sz w:val="24"/>
              </w:rPr>
            </w:pPr>
            <w:r>
              <w:rPr>
                <w:rFonts w:hint="eastAsia" w:ascii="仿宋_GB2312"/>
                <w:sz w:val="24"/>
              </w:rPr>
              <w:t>政策建议）</w:t>
            </w:r>
          </w:p>
        </w:tc>
        <w:tc>
          <w:tcPr>
            <w:tcW w:w="6515" w:type="dxa"/>
            <w:gridSpan w:val="7"/>
            <w:noWrap w:val="0"/>
            <w:vAlign w:val="top"/>
          </w:tcPr>
          <w:p>
            <w:pPr>
              <w:snapToGrid w:val="0"/>
              <w:rPr>
                <w:rFonts w:hint="eastAsia" w:ascii="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97" w:hRule="atLeast"/>
          <w:jc w:val="center"/>
        </w:trPr>
        <w:tc>
          <w:tcPr>
            <w:tcW w:w="623" w:type="dxa"/>
            <w:vMerge w:val="continue"/>
            <w:noWrap w:val="0"/>
            <w:vAlign w:val="center"/>
          </w:tcPr>
          <w:p>
            <w:pPr>
              <w:widowControl/>
              <w:snapToGrid w:val="0"/>
              <w:jc w:val="left"/>
              <w:rPr>
                <w:rFonts w:hint="eastAsia" w:ascii="仿宋_GB2312"/>
                <w:bCs/>
                <w:sz w:val="28"/>
                <w:szCs w:val="28"/>
              </w:rPr>
            </w:pPr>
          </w:p>
        </w:tc>
        <w:tc>
          <w:tcPr>
            <w:tcW w:w="1772" w:type="dxa"/>
            <w:gridSpan w:val="3"/>
            <w:noWrap w:val="0"/>
            <w:vAlign w:val="center"/>
          </w:tcPr>
          <w:p>
            <w:pPr>
              <w:spacing w:line="500" w:lineRule="exact"/>
              <w:jc w:val="center"/>
              <w:rPr>
                <w:rFonts w:hint="eastAsia" w:ascii="仿宋_GB2312"/>
                <w:sz w:val="28"/>
              </w:rPr>
            </w:pPr>
            <w:r>
              <w:rPr>
                <w:rFonts w:hint="eastAsia" w:ascii="仿宋_GB2312"/>
                <w:sz w:val="28"/>
              </w:rPr>
              <w:t>成果附件</w:t>
            </w:r>
          </w:p>
          <w:p>
            <w:pPr>
              <w:spacing w:line="340" w:lineRule="exact"/>
              <w:jc w:val="center"/>
              <w:rPr>
                <w:rFonts w:hint="eastAsia" w:ascii="仿宋_GB2312"/>
                <w:sz w:val="28"/>
              </w:rPr>
            </w:pPr>
            <w:r>
              <w:rPr>
                <w:rFonts w:hint="eastAsia" w:ascii="仿宋_GB2312"/>
                <w:sz w:val="24"/>
              </w:rPr>
              <w:t>（专著、发表的相关论文）</w:t>
            </w:r>
          </w:p>
        </w:tc>
        <w:tc>
          <w:tcPr>
            <w:tcW w:w="6515" w:type="dxa"/>
            <w:gridSpan w:val="7"/>
            <w:noWrap w:val="0"/>
            <w:vAlign w:val="top"/>
          </w:tcPr>
          <w:p>
            <w:pPr>
              <w:pStyle w:val="6"/>
              <w:shd w:val="clear" w:color="auto" w:fill="FFFFFF"/>
              <w:snapToGrid w:val="0"/>
              <w:spacing w:before="0" w:beforeAutospacing="0" w:after="0" w:afterAutospacing="0"/>
              <w:rPr>
                <w:rFonts w:hint="eastAsia" w:ascii="仿宋_GB2312" w:hAnsi="Times New Roman" w:cs="Times New Roman"/>
                <w:kern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61" w:type="dxa"/>
            <w:gridSpan w:val="3"/>
            <w:vMerge w:val="restart"/>
            <w:noWrap w:val="0"/>
            <w:vAlign w:val="center"/>
          </w:tcPr>
          <w:p>
            <w:pPr>
              <w:snapToGrid w:val="0"/>
              <w:jc w:val="center"/>
              <w:rPr>
                <w:rFonts w:hint="eastAsia" w:ascii="仿宋_GB2312" w:hAnsi="SimSun"/>
                <w:bCs/>
                <w:sz w:val="28"/>
                <w:szCs w:val="28"/>
              </w:rPr>
            </w:pPr>
            <w:r>
              <w:rPr>
                <w:rFonts w:hint="eastAsia" w:ascii="仿宋_GB2312" w:hAnsi="SimSun"/>
                <w:bCs/>
                <w:sz w:val="28"/>
                <w:szCs w:val="28"/>
              </w:rPr>
              <w:t>主持人</w:t>
            </w:r>
          </w:p>
        </w:tc>
        <w:tc>
          <w:tcPr>
            <w:tcW w:w="1418" w:type="dxa"/>
            <w:gridSpan w:val="2"/>
            <w:noWrap w:val="0"/>
            <w:vAlign w:val="center"/>
          </w:tcPr>
          <w:p>
            <w:pPr>
              <w:snapToGrid w:val="0"/>
              <w:jc w:val="center"/>
              <w:rPr>
                <w:rFonts w:hint="eastAsia" w:ascii="仿宋_GB2312" w:hAnsi="SimSun"/>
                <w:bCs/>
                <w:sz w:val="28"/>
                <w:szCs w:val="28"/>
              </w:rPr>
            </w:pPr>
            <w:r>
              <w:rPr>
                <w:rFonts w:hint="eastAsia" w:ascii="仿宋_GB2312" w:hAnsi="SimSun"/>
                <w:bCs/>
                <w:sz w:val="28"/>
                <w:szCs w:val="28"/>
              </w:rPr>
              <w:t>姓   名</w:t>
            </w:r>
          </w:p>
        </w:tc>
        <w:tc>
          <w:tcPr>
            <w:tcW w:w="2409" w:type="dxa"/>
            <w:gridSpan w:val="2"/>
            <w:noWrap w:val="0"/>
            <w:vAlign w:val="center"/>
          </w:tcPr>
          <w:p>
            <w:pPr>
              <w:snapToGrid w:val="0"/>
              <w:jc w:val="center"/>
              <w:rPr>
                <w:rFonts w:hint="eastAsia" w:ascii="仿宋_GB2312" w:hAnsi="SimSun"/>
                <w:sz w:val="28"/>
                <w:szCs w:val="28"/>
              </w:rPr>
            </w:pPr>
          </w:p>
        </w:tc>
        <w:tc>
          <w:tcPr>
            <w:tcW w:w="1560" w:type="dxa"/>
            <w:gridSpan w:val="2"/>
            <w:noWrap w:val="0"/>
            <w:vAlign w:val="center"/>
          </w:tcPr>
          <w:p>
            <w:pPr>
              <w:snapToGrid w:val="0"/>
              <w:jc w:val="center"/>
              <w:rPr>
                <w:rFonts w:hint="eastAsia" w:ascii="仿宋_GB2312" w:hAnsi="SimSun"/>
                <w:bCs/>
                <w:sz w:val="28"/>
                <w:szCs w:val="28"/>
              </w:rPr>
            </w:pPr>
            <w:r>
              <w:rPr>
                <w:rFonts w:hint="eastAsia" w:ascii="仿宋_GB2312" w:hAnsi="SimSun"/>
                <w:bCs/>
                <w:sz w:val="28"/>
                <w:szCs w:val="28"/>
              </w:rPr>
              <w:t>职称/职务</w:t>
            </w:r>
          </w:p>
        </w:tc>
        <w:tc>
          <w:tcPr>
            <w:tcW w:w="2262" w:type="dxa"/>
            <w:gridSpan w:val="2"/>
            <w:noWrap w:val="0"/>
            <w:vAlign w:val="center"/>
          </w:tcPr>
          <w:p>
            <w:pPr>
              <w:snapToGrid w:val="0"/>
              <w:ind w:firstLine="123" w:firstLineChars="50"/>
              <w:jc w:val="center"/>
              <w:rPr>
                <w:rFonts w:hint="eastAsia" w:ascii="仿宋_GB2312" w:hAnsi="SimSu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61" w:type="dxa"/>
            <w:gridSpan w:val="3"/>
            <w:vMerge w:val="continue"/>
            <w:noWrap w:val="0"/>
            <w:vAlign w:val="center"/>
          </w:tcPr>
          <w:p>
            <w:pPr>
              <w:widowControl/>
              <w:snapToGrid w:val="0"/>
              <w:jc w:val="left"/>
              <w:rPr>
                <w:rFonts w:hint="eastAsia" w:ascii="仿宋_GB2312" w:hAnsi="SimSun"/>
                <w:bCs/>
                <w:sz w:val="28"/>
                <w:szCs w:val="28"/>
              </w:rPr>
            </w:pPr>
          </w:p>
        </w:tc>
        <w:tc>
          <w:tcPr>
            <w:tcW w:w="1418" w:type="dxa"/>
            <w:gridSpan w:val="2"/>
            <w:noWrap w:val="0"/>
            <w:vAlign w:val="center"/>
          </w:tcPr>
          <w:p>
            <w:pPr>
              <w:snapToGrid w:val="0"/>
              <w:jc w:val="center"/>
              <w:rPr>
                <w:rFonts w:hint="eastAsia" w:ascii="仿宋_GB2312" w:hAnsi="SimSun"/>
                <w:bCs/>
                <w:sz w:val="28"/>
                <w:szCs w:val="28"/>
              </w:rPr>
            </w:pPr>
            <w:r>
              <w:rPr>
                <w:rFonts w:hint="eastAsia" w:ascii="仿宋_GB2312" w:hAnsi="SimSun"/>
                <w:bCs/>
                <w:sz w:val="28"/>
                <w:szCs w:val="28"/>
              </w:rPr>
              <w:t>电子信箱</w:t>
            </w:r>
          </w:p>
        </w:tc>
        <w:tc>
          <w:tcPr>
            <w:tcW w:w="2409" w:type="dxa"/>
            <w:gridSpan w:val="2"/>
            <w:noWrap w:val="0"/>
            <w:vAlign w:val="center"/>
          </w:tcPr>
          <w:p>
            <w:pPr>
              <w:snapToGrid w:val="0"/>
              <w:jc w:val="center"/>
              <w:rPr>
                <w:rFonts w:hint="eastAsia" w:ascii="仿宋_GB2312" w:hAnsi="SimSun"/>
                <w:sz w:val="24"/>
                <w:szCs w:val="24"/>
              </w:rPr>
            </w:pPr>
          </w:p>
        </w:tc>
        <w:tc>
          <w:tcPr>
            <w:tcW w:w="1560" w:type="dxa"/>
            <w:gridSpan w:val="2"/>
            <w:noWrap w:val="0"/>
            <w:vAlign w:val="center"/>
          </w:tcPr>
          <w:p>
            <w:pPr>
              <w:snapToGrid w:val="0"/>
              <w:jc w:val="center"/>
              <w:rPr>
                <w:rFonts w:hint="eastAsia" w:ascii="仿宋_GB2312" w:hAnsi="SimSun"/>
                <w:bCs/>
                <w:sz w:val="28"/>
                <w:szCs w:val="28"/>
              </w:rPr>
            </w:pPr>
            <w:r>
              <w:rPr>
                <w:rFonts w:hint="eastAsia" w:ascii="仿宋_GB2312" w:hAnsi="SimSun"/>
                <w:bCs/>
                <w:sz w:val="28"/>
                <w:szCs w:val="28"/>
              </w:rPr>
              <w:t>移动电话</w:t>
            </w:r>
          </w:p>
        </w:tc>
        <w:tc>
          <w:tcPr>
            <w:tcW w:w="2262" w:type="dxa"/>
            <w:gridSpan w:val="2"/>
            <w:noWrap w:val="0"/>
            <w:vAlign w:val="center"/>
          </w:tcPr>
          <w:p>
            <w:pPr>
              <w:snapToGrid w:val="0"/>
              <w:jc w:val="center"/>
              <w:rPr>
                <w:rFonts w:hint="eastAsia" w:ascii="仿宋_GB2312" w:hAnsi="SimSu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61" w:type="dxa"/>
            <w:gridSpan w:val="3"/>
            <w:vMerge w:val="continue"/>
            <w:noWrap w:val="0"/>
            <w:vAlign w:val="center"/>
          </w:tcPr>
          <w:p>
            <w:pPr>
              <w:widowControl/>
              <w:snapToGrid w:val="0"/>
              <w:jc w:val="left"/>
              <w:rPr>
                <w:rFonts w:hint="eastAsia" w:ascii="仿宋_GB2312" w:hAnsi="SimSun"/>
                <w:bCs/>
                <w:sz w:val="28"/>
                <w:szCs w:val="28"/>
              </w:rPr>
            </w:pPr>
          </w:p>
        </w:tc>
        <w:tc>
          <w:tcPr>
            <w:tcW w:w="1418" w:type="dxa"/>
            <w:gridSpan w:val="2"/>
            <w:noWrap w:val="0"/>
            <w:vAlign w:val="center"/>
          </w:tcPr>
          <w:p>
            <w:pPr>
              <w:snapToGrid w:val="0"/>
              <w:ind w:left="-11"/>
              <w:jc w:val="center"/>
              <w:rPr>
                <w:rFonts w:hint="eastAsia" w:ascii="仿宋_GB2312" w:hAnsi="SimSun"/>
                <w:bCs/>
                <w:sz w:val="28"/>
                <w:szCs w:val="28"/>
              </w:rPr>
            </w:pPr>
            <w:r>
              <w:rPr>
                <w:rFonts w:hint="eastAsia" w:ascii="仿宋_GB2312" w:hAnsi="SimSun"/>
                <w:bCs/>
                <w:sz w:val="28"/>
                <w:szCs w:val="28"/>
              </w:rPr>
              <w:t>通讯地址</w:t>
            </w:r>
          </w:p>
        </w:tc>
        <w:tc>
          <w:tcPr>
            <w:tcW w:w="3969" w:type="dxa"/>
            <w:gridSpan w:val="4"/>
            <w:noWrap w:val="0"/>
            <w:vAlign w:val="center"/>
          </w:tcPr>
          <w:p>
            <w:pPr>
              <w:snapToGrid w:val="0"/>
              <w:jc w:val="center"/>
              <w:rPr>
                <w:rFonts w:hint="eastAsia" w:ascii="仿宋_GB2312" w:hAnsi="SimSun"/>
                <w:sz w:val="24"/>
                <w:szCs w:val="24"/>
              </w:rPr>
            </w:pPr>
          </w:p>
        </w:tc>
        <w:tc>
          <w:tcPr>
            <w:tcW w:w="850" w:type="dxa"/>
            <w:noWrap w:val="0"/>
            <w:vAlign w:val="center"/>
          </w:tcPr>
          <w:p>
            <w:pPr>
              <w:snapToGrid w:val="0"/>
              <w:ind w:left="27"/>
              <w:jc w:val="center"/>
              <w:rPr>
                <w:rFonts w:hint="eastAsia" w:ascii="仿宋_GB2312" w:hAnsi="SimSun"/>
                <w:bCs/>
                <w:sz w:val="28"/>
                <w:szCs w:val="28"/>
              </w:rPr>
            </w:pPr>
            <w:r>
              <w:rPr>
                <w:rFonts w:hint="eastAsia" w:ascii="仿宋_GB2312" w:hAnsi="SimSun"/>
                <w:bCs/>
                <w:sz w:val="28"/>
                <w:szCs w:val="28"/>
              </w:rPr>
              <w:t>邮编</w:t>
            </w:r>
          </w:p>
        </w:tc>
        <w:tc>
          <w:tcPr>
            <w:tcW w:w="1412" w:type="dxa"/>
            <w:noWrap w:val="0"/>
            <w:vAlign w:val="center"/>
          </w:tcPr>
          <w:p>
            <w:pPr>
              <w:snapToGrid w:val="0"/>
              <w:jc w:val="center"/>
              <w:rPr>
                <w:rFonts w:hint="eastAsia" w:ascii="仿宋_GB2312" w:hAnsi="SimSu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910" w:type="dxa"/>
            <w:gridSpan w:val="11"/>
            <w:noWrap w:val="0"/>
            <w:vAlign w:val="center"/>
          </w:tcPr>
          <w:p>
            <w:pPr>
              <w:snapToGrid w:val="0"/>
              <w:jc w:val="center"/>
              <w:rPr>
                <w:rFonts w:hint="eastAsia" w:ascii="仿宋_GB2312" w:hAnsi="SimSun"/>
                <w:bCs/>
                <w:sz w:val="28"/>
                <w:szCs w:val="28"/>
              </w:rPr>
            </w:pPr>
            <w:r>
              <w:rPr>
                <w:rFonts w:hint="eastAsia" w:ascii="仿宋_GB2312" w:hAnsi="SimSun"/>
                <w:bCs/>
                <w:sz w:val="28"/>
                <w:szCs w:val="28"/>
              </w:rPr>
              <w:t>课题组主要成员</w:t>
            </w:r>
          </w:p>
          <w:p>
            <w:pPr>
              <w:snapToGrid w:val="0"/>
              <w:jc w:val="center"/>
              <w:rPr>
                <w:rFonts w:hint="eastAsia" w:ascii="仿宋_GB2312" w:hAnsi="SimSun"/>
                <w:bCs/>
                <w:sz w:val="28"/>
                <w:szCs w:val="28"/>
              </w:rPr>
            </w:pPr>
            <w:r>
              <w:rPr>
                <w:rFonts w:hint="eastAsia" w:ascii="仿宋_GB2312" w:hAnsi="SimSun"/>
                <w:bCs/>
                <w:sz w:val="24"/>
                <w:szCs w:val="28"/>
              </w:rPr>
              <w:t>（重大课题、重点课题不超过9人，其他课题不超过5人）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hAnsi="SimSun"/>
                <w:bCs/>
                <w:sz w:val="28"/>
                <w:szCs w:val="28"/>
              </w:rPr>
            </w:pPr>
            <w:r>
              <w:rPr>
                <w:rFonts w:hint="eastAsia" w:ascii="仿宋_GB2312" w:hAnsi="SimSun"/>
                <w:bCs/>
                <w:sz w:val="28"/>
                <w:szCs w:val="28"/>
              </w:rPr>
              <w:t>姓  名</w:t>
            </w:r>
          </w:p>
        </w:tc>
        <w:tc>
          <w:tcPr>
            <w:tcW w:w="2700" w:type="dxa"/>
            <w:gridSpan w:val="4"/>
            <w:noWrap w:val="0"/>
            <w:vAlign w:val="center"/>
          </w:tcPr>
          <w:p>
            <w:pPr>
              <w:snapToGrid w:val="0"/>
              <w:jc w:val="center"/>
              <w:rPr>
                <w:rFonts w:hint="eastAsia" w:ascii="仿宋_GB2312" w:hAnsi="SimSun"/>
                <w:bCs/>
                <w:sz w:val="28"/>
                <w:szCs w:val="28"/>
              </w:rPr>
            </w:pPr>
            <w:r>
              <w:rPr>
                <w:rFonts w:hint="eastAsia" w:ascii="仿宋_GB2312" w:hAnsi="SimSun"/>
                <w:bCs/>
                <w:sz w:val="28"/>
                <w:szCs w:val="28"/>
              </w:rPr>
              <w:t>工作单位</w:t>
            </w:r>
          </w:p>
        </w:tc>
        <w:tc>
          <w:tcPr>
            <w:tcW w:w="1800" w:type="dxa"/>
            <w:gridSpan w:val="2"/>
            <w:noWrap w:val="0"/>
            <w:vAlign w:val="center"/>
          </w:tcPr>
          <w:p>
            <w:pPr>
              <w:snapToGrid w:val="0"/>
              <w:jc w:val="center"/>
              <w:rPr>
                <w:rFonts w:hint="eastAsia" w:ascii="仿宋_GB2312" w:hAnsi="SimSun"/>
                <w:bCs/>
                <w:sz w:val="28"/>
                <w:szCs w:val="28"/>
              </w:rPr>
            </w:pPr>
            <w:r>
              <w:rPr>
                <w:rFonts w:hint="eastAsia" w:ascii="仿宋_GB2312" w:hAnsi="SimSun"/>
                <w:bCs/>
                <w:sz w:val="28"/>
                <w:szCs w:val="28"/>
              </w:rPr>
              <w:t>职务/职称</w:t>
            </w:r>
          </w:p>
        </w:tc>
        <w:tc>
          <w:tcPr>
            <w:tcW w:w="3201" w:type="dxa"/>
            <w:gridSpan w:val="3"/>
            <w:noWrap w:val="0"/>
            <w:vAlign w:val="center"/>
          </w:tcPr>
          <w:p>
            <w:pPr>
              <w:snapToGrid w:val="0"/>
              <w:jc w:val="center"/>
              <w:rPr>
                <w:rFonts w:hint="eastAsia" w:ascii="仿宋_GB2312" w:hAnsi="SimSun"/>
                <w:bCs/>
                <w:sz w:val="28"/>
                <w:szCs w:val="28"/>
              </w:rPr>
            </w:pPr>
            <w:r>
              <w:rPr>
                <w:rFonts w:hint="eastAsia" w:ascii="仿宋_GB2312" w:hAnsi="SimSun"/>
                <w:bCs/>
                <w:sz w:val="28"/>
                <w:szCs w:val="28"/>
              </w:rPr>
              <w:t>承担任务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bl>
    <w:p>
      <w:pPr>
        <w:ind w:firstLine="434" w:firstLineChars="200"/>
        <w:rPr>
          <w:rFonts w:ascii="SimHei" w:eastAsia="SimHei"/>
        </w:rPr>
      </w:pPr>
      <w:r>
        <w:rPr>
          <w:rFonts w:hint="eastAsia" w:ascii="SimHei" w:eastAsia="SimHei"/>
        </w:rPr>
        <w:t>二、工作报告</w:t>
      </w:r>
    </w:p>
    <w:tbl>
      <w:tblPr>
        <w:tblStyle w:val="7"/>
        <w:tblW w:w="89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2" w:hRule="atLeast"/>
          <w:jc w:val="center"/>
        </w:trPr>
        <w:tc>
          <w:tcPr>
            <w:tcW w:w="8988" w:type="dxa"/>
            <w:noWrap w:val="0"/>
            <w:vAlign w:val="center"/>
          </w:tcPr>
          <w:p>
            <w:pPr>
              <w:spacing w:line="400" w:lineRule="exact"/>
              <w:ind w:firstLine="494" w:firstLineChars="200"/>
              <w:rPr>
                <w:rFonts w:ascii="FangSong" w:hAnsi="FangSong"/>
                <w:sz w:val="24"/>
                <w:szCs w:val="24"/>
              </w:rPr>
            </w:pPr>
            <w:r>
              <w:rPr>
                <w:rFonts w:ascii="FangSong" w:hAnsi="FangSong"/>
                <w:bCs/>
                <w:sz w:val="24"/>
                <w:szCs w:val="24"/>
              </w:rPr>
              <w:t>内容提示：</w:t>
            </w:r>
            <w:r>
              <w:rPr>
                <w:rFonts w:hint="eastAsia" w:ascii="FangSong" w:hAnsi="FangSong"/>
                <w:bCs/>
                <w:sz w:val="24"/>
                <w:szCs w:val="24"/>
              </w:rPr>
              <w:t>1</w:t>
            </w:r>
            <w:r>
              <w:rPr>
                <w:rFonts w:ascii="FangSong" w:hAnsi="FangSong"/>
                <w:bCs/>
                <w:sz w:val="24"/>
                <w:szCs w:val="24"/>
              </w:rPr>
              <w:t>.</w:t>
            </w:r>
            <w:r>
              <w:rPr>
                <w:rFonts w:hint="eastAsia" w:ascii="FangSong" w:hAnsi="FangSong"/>
                <w:sz w:val="24"/>
                <w:szCs w:val="24"/>
              </w:rPr>
              <w:t>研究计划执行情况（研究过程和活动，重要事项变更）；2</w:t>
            </w:r>
            <w:r>
              <w:rPr>
                <w:rFonts w:ascii="FangSong" w:hAnsi="FangSong"/>
                <w:sz w:val="24"/>
                <w:szCs w:val="24"/>
              </w:rPr>
              <w:t>.</w:t>
            </w:r>
            <w:r>
              <w:rPr>
                <w:rFonts w:hint="eastAsia" w:ascii="FangSong" w:hAnsi="FangSong"/>
                <w:sz w:val="24"/>
                <w:szCs w:val="24"/>
              </w:rPr>
              <w:t>研究方法及</w:t>
            </w:r>
            <w:r>
              <w:rPr>
                <w:rFonts w:hint="eastAsia" w:ascii="SimSun" w:hAnsi="SimSun"/>
                <w:sz w:val="24"/>
              </w:rPr>
              <w:t>成果内容的创新程度和突出特色；3</w:t>
            </w:r>
            <w:r>
              <w:rPr>
                <w:rFonts w:ascii="SimSun" w:hAnsi="SimSun"/>
                <w:sz w:val="24"/>
              </w:rPr>
              <w:t>.</w:t>
            </w:r>
            <w:r>
              <w:rPr>
                <w:rFonts w:hint="eastAsia" w:ascii="SimSun" w:hAnsi="SimSun"/>
                <w:sz w:val="24"/>
              </w:rPr>
              <w:t>成果的学术价值、应用价值及社会影响和效益；4</w:t>
            </w:r>
            <w:r>
              <w:rPr>
                <w:rFonts w:ascii="SimSun" w:hAnsi="SimSun"/>
                <w:sz w:val="24"/>
              </w:rPr>
              <w:t>.</w:t>
            </w:r>
            <w:r>
              <w:rPr>
                <w:rFonts w:hint="eastAsia" w:ascii="SimSun" w:hAnsi="SimSun"/>
                <w:sz w:val="24"/>
              </w:rPr>
              <w:t>存在的不足及尚需深入研究的问题等。（2</w:t>
            </w:r>
            <w:r>
              <w:rPr>
                <w:rFonts w:ascii="SimSun" w:hAnsi="SimSun"/>
                <w:sz w:val="24"/>
              </w:rPr>
              <w:t>000</w:t>
            </w:r>
            <w:r>
              <w:rPr>
                <w:rFonts w:hint="eastAsia" w:ascii="SimSun" w:hAnsi="SimSun"/>
                <w:sz w:val="24"/>
              </w:rPr>
              <w:t>字左右）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16" w:hRule="atLeast"/>
          <w:jc w:val="center"/>
        </w:trPr>
        <w:tc>
          <w:tcPr>
            <w:tcW w:w="8988" w:type="dxa"/>
            <w:noWrap w:val="0"/>
            <w:vAlign w:val="top"/>
          </w:tcPr>
          <w:p>
            <w:pPr>
              <w:jc w:val="left"/>
              <w:rPr>
                <w:rFonts w:eastAsia="楷体_GB2312"/>
                <w:sz w:val="24"/>
              </w:rPr>
            </w:pPr>
          </w:p>
          <w:p>
            <w:pPr>
              <w:jc w:val="left"/>
              <w:rPr>
                <w:rFonts w:eastAsia="楷体_GB2312"/>
                <w:sz w:val="24"/>
              </w:rPr>
            </w:pPr>
          </w:p>
          <w:p>
            <w:pPr>
              <w:jc w:val="left"/>
              <w:rPr>
                <w:rFonts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eastAsia="楷体_GB2312"/>
                <w:sz w:val="24"/>
              </w:rPr>
            </w:pPr>
          </w:p>
          <w:p>
            <w:pPr>
              <w:ind w:firstLine="633" w:firstLineChars="257"/>
              <w:jc w:val="center"/>
              <w:rPr>
                <w:sz w:val="24"/>
              </w:rPr>
            </w:pPr>
            <w:r>
              <w:rPr>
                <w:rFonts w:hint="eastAsia"/>
                <w:sz w:val="24"/>
              </w:rPr>
              <w:t>课题主持人（签字）：</w:t>
            </w:r>
          </w:p>
          <w:p>
            <w:pPr>
              <w:jc w:val="left"/>
              <w:rPr>
                <w:rFonts w:eastAsia="楷体_GB231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47" w:firstLineChars="100"/>
        <w:rPr>
          <w:rFonts w:ascii="SimHei" w:eastAsia="SimHei"/>
          <w:sz w:val="32"/>
        </w:rPr>
      </w:pPr>
      <w:r>
        <w:rPr>
          <w:rFonts w:hint="eastAsia" w:eastAsia="楷体_GB2312"/>
          <w:sz w:val="24"/>
        </w:rPr>
        <w:t>注：本栏可加页。</w:t>
      </w:r>
    </w:p>
    <w:p>
      <w:pPr>
        <w:ind w:firstLine="434" w:firstLineChars="200"/>
        <w:rPr>
          <w:rFonts w:ascii="SimHei" w:eastAsia="SimHei"/>
        </w:rPr>
      </w:pPr>
      <w:r>
        <w:rPr>
          <w:rFonts w:hint="eastAsia" w:ascii="SimHei" w:eastAsia="SimHei"/>
        </w:rPr>
        <w:t>三、主要阶段成果</w:t>
      </w:r>
    </w:p>
    <w:tbl>
      <w:tblPr>
        <w:tblStyle w:val="7"/>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118"/>
        <w:gridCol w:w="1276"/>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8" w:type="dxa"/>
            <w:tcBorders>
              <w:top w:val="single" w:color="auto" w:sz="6" w:space="0"/>
              <w:left w:val="single" w:color="auto" w:sz="6" w:space="0"/>
            </w:tcBorders>
            <w:noWrap w:val="0"/>
            <w:vAlign w:val="center"/>
          </w:tcPr>
          <w:p>
            <w:pPr>
              <w:spacing w:line="300" w:lineRule="exact"/>
              <w:jc w:val="center"/>
              <w:rPr>
                <w:rFonts w:hint="eastAsia" w:ascii="仿宋_GB2312" w:hAnsi="SimSun"/>
                <w:sz w:val="24"/>
                <w:szCs w:val="24"/>
              </w:rPr>
            </w:pPr>
            <w:r>
              <w:rPr>
                <w:rFonts w:hint="eastAsia" w:ascii="仿宋_GB2312" w:hAnsi="SimSun"/>
                <w:sz w:val="24"/>
                <w:szCs w:val="24"/>
              </w:rPr>
              <w:t>序号</w:t>
            </w:r>
          </w:p>
        </w:tc>
        <w:tc>
          <w:tcPr>
            <w:tcW w:w="3118" w:type="dxa"/>
            <w:tcBorders>
              <w:top w:val="single" w:color="auto" w:sz="6" w:space="0"/>
            </w:tcBorders>
            <w:noWrap w:val="0"/>
            <w:vAlign w:val="center"/>
          </w:tcPr>
          <w:p>
            <w:pPr>
              <w:jc w:val="center"/>
              <w:rPr>
                <w:rFonts w:hint="eastAsia" w:ascii="仿宋_GB2312" w:hAnsi="SimSun"/>
                <w:sz w:val="24"/>
                <w:szCs w:val="24"/>
              </w:rPr>
            </w:pPr>
            <w:r>
              <w:rPr>
                <w:rFonts w:hint="eastAsia" w:ascii="仿宋_GB2312" w:hAnsi="SimSun"/>
                <w:sz w:val="24"/>
                <w:szCs w:val="24"/>
              </w:rPr>
              <w:t>成果名称</w:t>
            </w:r>
          </w:p>
        </w:tc>
        <w:tc>
          <w:tcPr>
            <w:tcW w:w="1276" w:type="dxa"/>
            <w:tcBorders>
              <w:top w:val="single" w:color="auto" w:sz="6" w:space="0"/>
            </w:tcBorders>
            <w:noWrap w:val="0"/>
            <w:vAlign w:val="center"/>
          </w:tcPr>
          <w:p>
            <w:pPr>
              <w:jc w:val="center"/>
              <w:rPr>
                <w:rFonts w:hint="eastAsia" w:ascii="仿宋_GB2312" w:hAnsi="SimSun"/>
                <w:sz w:val="24"/>
                <w:szCs w:val="24"/>
              </w:rPr>
            </w:pPr>
            <w:r>
              <w:rPr>
                <w:rFonts w:hint="eastAsia" w:ascii="仿宋_GB2312" w:hAnsi="SimSun"/>
                <w:sz w:val="24"/>
                <w:szCs w:val="24"/>
              </w:rPr>
              <w:t>成果形式</w:t>
            </w:r>
          </w:p>
        </w:tc>
        <w:tc>
          <w:tcPr>
            <w:tcW w:w="992" w:type="dxa"/>
            <w:tcBorders>
              <w:top w:val="single" w:color="auto" w:sz="6" w:space="0"/>
              <w:right w:val="single" w:color="auto" w:sz="6" w:space="0"/>
            </w:tcBorders>
            <w:noWrap w:val="0"/>
            <w:vAlign w:val="center"/>
          </w:tcPr>
          <w:p>
            <w:pPr>
              <w:jc w:val="center"/>
              <w:rPr>
                <w:rFonts w:hint="eastAsia" w:ascii="仿宋_GB2312" w:hAnsi="SimSun"/>
                <w:sz w:val="24"/>
                <w:szCs w:val="24"/>
              </w:rPr>
            </w:pPr>
            <w:r>
              <w:rPr>
                <w:rFonts w:hint="eastAsia" w:ascii="仿宋_GB2312" w:hAnsi="SimSun"/>
                <w:sz w:val="24"/>
                <w:szCs w:val="24"/>
              </w:rPr>
              <w:t>作  者</w:t>
            </w:r>
          </w:p>
        </w:tc>
        <w:tc>
          <w:tcPr>
            <w:tcW w:w="2977" w:type="dxa"/>
            <w:tcBorders>
              <w:top w:val="single" w:color="auto" w:sz="6" w:space="0"/>
              <w:left w:val="single" w:color="auto" w:sz="6" w:space="0"/>
              <w:right w:val="single" w:color="auto" w:sz="6" w:space="0"/>
            </w:tcBorders>
            <w:noWrap w:val="0"/>
            <w:vAlign w:val="center"/>
          </w:tcPr>
          <w:p>
            <w:pPr>
              <w:spacing w:line="300" w:lineRule="exact"/>
              <w:jc w:val="center"/>
              <w:rPr>
                <w:rFonts w:hint="eastAsia" w:ascii="仿宋_GB2312" w:hAnsi="SimSun"/>
                <w:sz w:val="24"/>
                <w:szCs w:val="24"/>
              </w:rPr>
            </w:pPr>
            <w:r>
              <w:rPr>
                <w:rFonts w:hint="eastAsia" w:ascii="仿宋_GB2312" w:hAnsi="SimSun"/>
                <w:sz w:val="24"/>
                <w:szCs w:val="24"/>
              </w:rPr>
              <w:t>出版社及出版时间或发表刊物及刊物年/期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1</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2</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3</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4</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5</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6</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7</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SimSun"/>
                <w:sz w:val="24"/>
              </w:rPr>
            </w:pPr>
            <w:r>
              <w:rPr>
                <w:rFonts w:hint="eastAsia" w:ascii="仿宋_GB2312" w:hAnsi="SimSun"/>
                <w:sz w:val="24"/>
              </w:rPr>
              <w:t>8</w:t>
            </w:r>
          </w:p>
        </w:tc>
        <w:tc>
          <w:tcPr>
            <w:tcW w:w="3118" w:type="dxa"/>
            <w:noWrap w:val="0"/>
            <w:vAlign w:val="center"/>
          </w:tcPr>
          <w:p>
            <w:pPr>
              <w:jc w:val="center"/>
              <w:rPr>
                <w:rFonts w:hint="eastAsia" w:ascii="仿宋_GB2312" w:hAnsi="SimSun"/>
                <w:sz w:val="24"/>
              </w:rPr>
            </w:pPr>
          </w:p>
        </w:tc>
        <w:tc>
          <w:tcPr>
            <w:tcW w:w="1276" w:type="dxa"/>
            <w:noWrap w:val="0"/>
            <w:vAlign w:val="center"/>
          </w:tcPr>
          <w:p>
            <w:pPr>
              <w:jc w:val="center"/>
              <w:rPr>
                <w:rFonts w:hint="eastAsia" w:ascii="仿宋_GB2312" w:hAnsi="SimSun"/>
                <w:sz w:val="24"/>
              </w:rPr>
            </w:pPr>
          </w:p>
        </w:tc>
        <w:tc>
          <w:tcPr>
            <w:tcW w:w="992" w:type="dxa"/>
            <w:tcBorders>
              <w:right w:val="single" w:color="auto" w:sz="6" w:space="0"/>
            </w:tcBorders>
            <w:noWrap w:val="0"/>
            <w:vAlign w:val="center"/>
          </w:tcPr>
          <w:p>
            <w:pPr>
              <w:jc w:val="center"/>
              <w:rPr>
                <w:rFonts w:hint="eastAsia" w:ascii="仿宋_GB2312" w:hAnsi="SimSun"/>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SimSun"/>
                <w:sz w:val="24"/>
              </w:rPr>
            </w:pPr>
          </w:p>
        </w:tc>
      </w:tr>
    </w:tbl>
    <w:p>
      <w:pPr>
        <w:ind w:firstLine="434" w:firstLineChars="200"/>
        <w:rPr>
          <w:rFonts w:ascii="SimHei" w:eastAsia="SimHei"/>
        </w:rPr>
      </w:pPr>
      <w:r>
        <w:rPr>
          <w:rFonts w:hint="eastAsia" w:ascii="SimHei" w:eastAsia="SimHei"/>
        </w:rPr>
        <w:t>四、申请免鉴定的理由</w:t>
      </w:r>
      <w:r>
        <w:rPr>
          <w:rFonts w:hint="eastAsia" w:ascii="仿宋_GB2312"/>
          <w:sz w:val="28"/>
        </w:rPr>
        <w:t>（一般课题符合要求者填写此栏）</w:t>
      </w:r>
    </w:p>
    <w:tbl>
      <w:tblPr>
        <w:tblStyle w:val="7"/>
        <w:tblW w:w="0" w:type="auto"/>
        <w:tblInd w:w="-1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8931" w:type="dxa"/>
            <w:noWrap w:val="0"/>
            <w:vAlign w:val="top"/>
          </w:tcPr>
          <w:p>
            <w:pPr>
              <w:spacing w:line="400" w:lineRule="exact"/>
              <w:ind w:firstLine="494" w:firstLineChars="200"/>
              <w:rPr>
                <w:rFonts w:ascii="FangSong" w:hAnsi="FangSong"/>
                <w:bCs/>
                <w:sz w:val="24"/>
                <w:szCs w:val="24"/>
              </w:rPr>
            </w:pPr>
            <w:r>
              <w:rPr>
                <w:rFonts w:hint="eastAsia" w:ascii="FangSong" w:hAnsi="FangSong"/>
                <w:bCs/>
                <w:sz w:val="24"/>
                <w:szCs w:val="24"/>
              </w:rPr>
              <w:t>内容提示：对照免鉴定条件，逐条写清楚相关论文的作者、题目、发表的期刊名称、刊期及页码、字数。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08" w:hRule="atLeast"/>
        </w:trPr>
        <w:tc>
          <w:tcPr>
            <w:tcW w:w="8931" w:type="dxa"/>
            <w:noWrap w:val="0"/>
            <w:vAlign w:val="top"/>
          </w:tcPr>
          <w:p>
            <w:pPr>
              <w:spacing w:line="500" w:lineRule="exact"/>
              <w:rPr>
                <w:rFonts w:ascii="SimSun"/>
                <w:sz w:val="24"/>
              </w:rPr>
            </w:pPr>
          </w:p>
        </w:tc>
      </w:tr>
    </w:tbl>
    <w:p>
      <w:pPr>
        <w:ind w:firstLine="434" w:firstLineChars="200"/>
        <w:rPr>
          <w:rFonts w:ascii="仿宋_GB2312"/>
          <w:sz w:val="28"/>
        </w:rPr>
      </w:pPr>
      <w:r>
        <w:rPr>
          <w:rFonts w:hint="eastAsia" w:ascii="SimHei" w:eastAsia="SimHei"/>
        </w:rPr>
        <w:t>五、课题资助经费总决算</w:t>
      </w:r>
      <w:r>
        <w:rPr>
          <w:rFonts w:hint="eastAsia" w:ascii="仿宋_GB2312"/>
          <w:sz w:val="28"/>
        </w:rPr>
        <w:t>（无资助经费课题不填此栏）</w:t>
      </w:r>
    </w:p>
    <w:tbl>
      <w:tblPr>
        <w:tblStyle w:val="7"/>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988"/>
        <w:gridCol w:w="988"/>
        <w:gridCol w:w="322"/>
        <w:gridCol w:w="667"/>
        <w:gridCol w:w="988"/>
        <w:gridCol w:w="117"/>
        <w:gridCol w:w="872"/>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985" w:type="dxa"/>
            <w:noWrap w:val="0"/>
            <w:vAlign w:val="top"/>
          </w:tcPr>
          <w:p>
            <w:pPr>
              <w:spacing w:line="500" w:lineRule="exact"/>
              <w:rPr>
                <w:rFonts w:hint="eastAsia" w:ascii="仿宋_GB2312"/>
                <w:sz w:val="24"/>
                <w:szCs w:val="24"/>
              </w:rPr>
            </w:pPr>
            <w:r>
              <w:rPr>
                <w:rFonts w:hint="eastAsia" w:ascii="仿宋_GB2312"/>
                <w:sz w:val="24"/>
                <w:szCs w:val="24"/>
              </w:rPr>
              <w:t>批准资助金额</w:t>
            </w:r>
          </w:p>
        </w:tc>
        <w:tc>
          <w:tcPr>
            <w:tcW w:w="2298" w:type="dxa"/>
            <w:gridSpan w:val="3"/>
            <w:noWrap w:val="0"/>
            <w:vAlign w:val="top"/>
          </w:tcPr>
          <w:p>
            <w:pPr>
              <w:spacing w:line="500" w:lineRule="exact"/>
              <w:ind w:firstLine="1605" w:firstLineChars="650"/>
              <w:rPr>
                <w:rFonts w:hint="eastAsia" w:ascii="仿宋_GB2312"/>
                <w:sz w:val="24"/>
                <w:szCs w:val="24"/>
              </w:rPr>
            </w:pPr>
            <w:r>
              <w:rPr>
                <w:rFonts w:hint="eastAsia" w:ascii="仿宋_GB2312"/>
                <w:sz w:val="24"/>
                <w:szCs w:val="24"/>
              </w:rPr>
              <w:t>元</w:t>
            </w:r>
          </w:p>
        </w:tc>
        <w:tc>
          <w:tcPr>
            <w:tcW w:w="1772" w:type="dxa"/>
            <w:gridSpan w:val="3"/>
            <w:noWrap w:val="0"/>
            <w:vAlign w:val="top"/>
          </w:tcPr>
          <w:p>
            <w:pPr>
              <w:spacing w:line="500" w:lineRule="exact"/>
              <w:jc w:val="center"/>
              <w:rPr>
                <w:rFonts w:hint="eastAsia" w:ascii="仿宋_GB2312"/>
                <w:sz w:val="24"/>
                <w:szCs w:val="24"/>
              </w:rPr>
            </w:pPr>
            <w:r>
              <w:rPr>
                <w:rFonts w:hint="eastAsia" w:ascii="仿宋_GB2312"/>
                <w:sz w:val="24"/>
                <w:szCs w:val="24"/>
              </w:rPr>
              <w:t>资助总金额</w:t>
            </w:r>
          </w:p>
        </w:tc>
        <w:tc>
          <w:tcPr>
            <w:tcW w:w="2876" w:type="dxa"/>
            <w:gridSpan w:val="2"/>
            <w:noWrap w:val="0"/>
            <w:vAlign w:val="top"/>
          </w:tcPr>
          <w:p>
            <w:pPr>
              <w:spacing w:line="500" w:lineRule="exact"/>
              <w:ind w:firstLine="1729" w:firstLineChars="700"/>
              <w:jc w:val="left"/>
              <w:rPr>
                <w:rFonts w:hint="eastAsia" w:ascii="仿宋_GB2312"/>
                <w:sz w:val="24"/>
                <w:szCs w:val="24"/>
              </w:rPr>
            </w:pPr>
            <w:r>
              <w:rPr>
                <w:rFonts w:hint="eastAsia" w:ascii="仿宋_GB2312"/>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8931" w:type="dxa"/>
            <w:gridSpan w:val="9"/>
            <w:noWrap w:val="0"/>
            <w:vAlign w:val="center"/>
          </w:tcPr>
          <w:p>
            <w:pPr>
              <w:jc w:val="center"/>
              <w:rPr>
                <w:rFonts w:hint="eastAsia" w:ascii="仿宋_GB2312"/>
                <w:sz w:val="24"/>
                <w:szCs w:val="24"/>
              </w:rPr>
            </w:pPr>
            <w:r>
              <w:rPr>
                <w:rFonts w:hint="eastAsia" w:ascii="仿宋_GB2312"/>
                <w:sz w:val="24"/>
                <w:szCs w:val="24"/>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985" w:type="dxa"/>
            <w:tcBorders>
              <w:tl2br w:val="single" w:color="auto" w:sz="4" w:space="0"/>
            </w:tcBorders>
            <w:noWrap w:val="0"/>
            <w:vAlign w:val="top"/>
          </w:tcPr>
          <w:p>
            <w:pPr>
              <w:spacing w:line="500" w:lineRule="exact"/>
              <w:jc w:val="right"/>
              <w:rPr>
                <w:rFonts w:hint="eastAsia" w:ascii="仿宋_GB2312"/>
                <w:sz w:val="24"/>
                <w:szCs w:val="24"/>
              </w:rPr>
            </w:pPr>
            <w:r>
              <w:rPr>
                <w:rFonts w:hint="eastAsia" w:ascii="仿宋_GB2312"/>
                <w:sz w:val="24"/>
                <w:szCs w:val="24"/>
              </w:rPr>
              <w:t xml:space="preserve"> 年度</w:t>
            </w:r>
          </w:p>
          <w:p>
            <w:pPr>
              <w:spacing w:line="500" w:lineRule="exact"/>
              <w:rPr>
                <w:rFonts w:hint="eastAsia" w:ascii="仿宋_GB2312"/>
                <w:sz w:val="24"/>
                <w:szCs w:val="24"/>
              </w:rPr>
            </w:pPr>
            <w:r>
              <w:rPr>
                <w:rFonts w:hint="eastAsia" w:ascii="仿宋_GB2312"/>
                <w:sz w:val="24"/>
                <w:szCs w:val="24"/>
              </w:rPr>
              <w:t>开支项目</w:t>
            </w:r>
          </w:p>
        </w:tc>
        <w:tc>
          <w:tcPr>
            <w:tcW w:w="988" w:type="dxa"/>
            <w:noWrap w:val="0"/>
            <w:vAlign w:val="center"/>
          </w:tcPr>
          <w:p>
            <w:pPr>
              <w:spacing w:line="500" w:lineRule="exact"/>
              <w:jc w:val="right"/>
              <w:rPr>
                <w:rFonts w:hint="eastAsia" w:ascii="仿宋_GB2312"/>
                <w:sz w:val="24"/>
                <w:szCs w:val="24"/>
              </w:rPr>
            </w:pPr>
            <w:r>
              <w:rPr>
                <w:rFonts w:hint="eastAsia" w:ascii="仿宋_GB2312"/>
                <w:sz w:val="24"/>
                <w:szCs w:val="24"/>
              </w:rPr>
              <w:t>年</w:t>
            </w:r>
          </w:p>
        </w:tc>
        <w:tc>
          <w:tcPr>
            <w:tcW w:w="988" w:type="dxa"/>
            <w:noWrap w:val="0"/>
            <w:vAlign w:val="center"/>
          </w:tcPr>
          <w:p>
            <w:pPr>
              <w:spacing w:line="500" w:lineRule="exact"/>
              <w:jc w:val="right"/>
              <w:rPr>
                <w:rFonts w:hint="eastAsia" w:ascii="仿宋_GB2312"/>
                <w:sz w:val="24"/>
                <w:szCs w:val="24"/>
              </w:rPr>
            </w:pPr>
            <w:r>
              <w:rPr>
                <w:rFonts w:hint="eastAsia" w:ascii="仿宋_GB2312"/>
                <w:sz w:val="24"/>
                <w:szCs w:val="24"/>
              </w:rPr>
              <w:t>年</w:t>
            </w:r>
          </w:p>
        </w:tc>
        <w:tc>
          <w:tcPr>
            <w:tcW w:w="989" w:type="dxa"/>
            <w:gridSpan w:val="2"/>
            <w:noWrap w:val="0"/>
            <w:vAlign w:val="center"/>
          </w:tcPr>
          <w:p>
            <w:pPr>
              <w:spacing w:line="500" w:lineRule="exact"/>
              <w:jc w:val="right"/>
              <w:rPr>
                <w:rFonts w:hint="eastAsia" w:ascii="仿宋_GB2312"/>
                <w:sz w:val="24"/>
                <w:szCs w:val="24"/>
              </w:rPr>
            </w:pPr>
            <w:r>
              <w:rPr>
                <w:rFonts w:hint="eastAsia" w:ascii="仿宋_GB2312"/>
                <w:sz w:val="24"/>
                <w:szCs w:val="24"/>
              </w:rPr>
              <w:t>年</w:t>
            </w:r>
          </w:p>
        </w:tc>
        <w:tc>
          <w:tcPr>
            <w:tcW w:w="988" w:type="dxa"/>
            <w:noWrap w:val="0"/>
            <w:vAlign w:val="center"/>
          </w:tcPr>
          <w:p>
            <w:pPr>
              <w:spacing w:line="500" w:lineRule="exact"/>
              <w:jc w:val="right"/>
              <w:rPr>
                <w:rFonts w:hint="eastAsia" w:ascii="仿宋_GB2312"/>
                <w:sz w:val="24"/>
                <w:szCs w:val="24"/>
              </w:rPr>
            </w:pPr>
            <w:r>
              <w:rPr>
                <w:rFonts w:hint="eastAsia" w:ascii="仿宋_GB2312"/>
                <w:sz w:val="24"/>
                <w:szCs w:val="24"/>
              </w:rPr>
              <w:t>年</w:t>
            </w:r>
          </w:p>
        </w:tc>
        <w:tc>
          <w:tcPr>
            <w:tcW w:w="989" w:type="dxa"/>
            <w:gridSpan w:val="2"/>
            <w:noWrap w:val="0"/>
            <w:vAlign w:val="center"/>
          </w:tcPr>
          <w:p>
            <w:pPr>
              <w:spacing w:line="500" w:lineRule="exact"/>
              <w:jc w:val="right"/>
              <w:rPr>
                <w:rFonts w:hint="eastAsia" w:ascii="仿宋_GB2312"/>
                <w:sz w:val="24"/>
                <w:szCs w:val="24"/>
              </w:rPr>
            </w:pPr>
            <w:r>
              <w:rPr>
                <w:rFonts w:hint="eastAsia" w:ascii="仿宋_GB2312"/>
                <w:sz w:val="24"/>
                <w:szCs w:val="24"/>
              </w:rPr>
              <w:t>年</w:t>
            </w:r>
          </w:p>
        </w:tc>
        <w:tc>
          <w:tcPr>
            <w:tcW w:w="2004" w:type="dxa"/>
            <w:tcBorders>
              <w:bottom w:val="single" w:color="auto" w:sz="4" w:space="0"/>
            </w:tcBorders>
            <w:noWrap w:val="0"/>
            <w:vAlign w:val="center"/>
          </w:tcPr>
          <w:p>
            <w:pPr>
              <w:spacing w:line="500" w:lineRule="exact"/>
              <w:jc w:val="center"/>
              <w:rPr>
                <w:rFonts w:hint="eastAsia" w:ascii="仿宋_GB2312"/>
                <w:sz w:val="24"/>
              </w:rPr>
            </w:pPr>
            <w:r>
              <w:rPr>
                <w:rFonts w:hint="eastAsia" w:ascii="仿宋_GB2312"/>
                <w:sz w:val="24"/>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restart"/>
            <w:noWrap w:val="0"/>
            <w:vAlign w:val="center"/>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85" w:type="dxa"/>
            <w:noWrap w:val="0"/>
            <w:vAlign w:val="center"/>
          </w:tcPr>
          <w:p>
            <w:pPr>
              <w:jc w:val="center"/>
              <w:rPr>
                <w:rFonts w:hint="eastAsia" w:ascii="仿宋_GB2312"/>
                <w:sz w:val="24"/>
                <w:szCs w:val="24"/>
              </w:rPr>
            </w:pPr>
            <w:r>
              <w:rPr>
                <w:rFonts w:hint="eastAsia" w:ascii="仿宋_GB2312"/>
                <w:sz w:val="24"/>
                <w:szCs w:val="24"/>
              </w:rPr>
              <w:t>合计（元）</w:t>
            </w:r>
          </w:p>
        </w:tc>
        <w:tc>
          <w:tcPr>
            <w:tcW w:w="988" w:type="dxa"/>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988" w:type="dxa"/>
            <w:noWrap w:val="0"/>
            <w:vAlign w:val="center"/>
          </w:tcPr>
          <w:p>
            <w:pPr>
              <w:jc w:val="center"/>
              <w:rPr>
                <w:rFonts w:hint="eastAsia" w:ascii="仿宋_GB2312"/>
                <w:sz w:val="24"/>
                <w:szCs w:val="24"/>
              </w:rPr>
            </w:pPr>
          </w:p>
        </w:tc>
        <w:tc>
          <w:tcPr>
            <w:tcW w:w="989" w:type="dxa"/>
            <w:gridSpan w:val="2"/>
            <w:noWrap w:val="0"/>
            <w:vAlign w:val="center"/>
          </w:tcPr>
          <w:p>
            <w:pPr>
              <w:jc w:val="center"/>
              <w:rPr>
                <w:rFonts w:hint="eastAsia" w:ascii="仿宋_GB2312"/>
                <w:sz w:val="24"/>
                <w:szCs w:val="24"/>
              </w:rPr>
            </w:pPr>
          </w:p>
        </w:tc>
        <w:tc>
          <w:tcPr>
            <w:tcW w:w="2004" w:type="dxa"/>
            <w:vMerge w:val="continue"/>
            <w:noWrap w:val="0"/>
            <w:vAlign w:val="top"/>
          </w:tcPr>
          <w:p>
            <w:pPr>
              <w:spacing w:line="500" w:lineRule="exact"/>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1" w:hRule="atLeast"/>
        </w:trPr>
        <w:tc>
          <w:tcPr>
            <w:tcW w:w="8931" w:type="dxa"/>
            <w:gridSpan w:val="9"/>
            <w:noWrap w:val="0"/>
            <w:vAlign w:val="top"/>
          </w:tcPr>
          <w:p>
            <w:pPr>
              <w:spacing w:line="440" w:lineRule="exact"/>
              <w:jc w:val="left"/>
              <w:rPr>
                <w:rFonts w:hint="eastAsia" w:ascii="仿宋_GB2312" w:hAnsi="SimSun"/>
                <w:sz w:val="24"/>
                <w:szCs w:val="24"/>
              </w:rPr>
            </w:pPr>
            <w:r>
              <w:rPr>
                <w:rFonts w:hint="eastAsia" w:ascii="仿宋_GB2312" w:hAnsi="SimSun"/>
                <w:sz w:val="24"/>
                <w:szCs w:val="24"/>
              </w:rPr>
              <w:t>单位财务部门意见：</w:t>
            </w:r>
          </w:p>
          <w:p>
            <w:pPr>
              <w:spacing w:line="440" w:lineRule="exact"/>
              <w:jc w:val="left"/>
              <w:rPr>
                <w:rFonts w:hint="eastAsia" w:ascii="仿宋_GB2312" w:hAnsi="SimSun"/>
                <w:sz w:val="24"/>
                <w:szCs w:val="24"/>
              </w:rPr>
            </w:pPr>
          </w:p>
          <w:p>
            <w:pPr>
              <w:spacing w:line="440" w:lineRule="exact"/>
              <w:jc w:val="left"/>
              <w:rPr>
                <w:rFonts w:hint="eastAsia" w:ascii="仿宋_GB2312" w:hAnsi="SimSun"/>
                <w:sz w:val="24"/>
                <w:szCs w:val="24"/>
              </w:rPr>
            </w:pPr>
          </w:p>
          <w:p>
            <w:pPr>
              <w:spacing w:line="440" w:lineRule="exact"/>
              <w:jc w:val="left"/>
              <w:rPr>
                <w:rFonts w:hint="eastAsia" w:ascii="仿宋_GB2312" w:hAnsi="SimSun"/>
                <w:sz w:val="24"/>
                <w:szCs w:val="24"/>
              </w:rPr>
            </w:pPr>
          </w:p>
          <w:p>
            <w:pPr>
              <w:spacing w:line="440" w:lineRule="exact"/>
              <w:jc w:val="left"/>
              <w:rPr>
                <w:rFonts w:hint="eastAsia" w:ascii="仿宋_GB2312" w:hAnsi="SimSun"/>
                <w:sz w:val="24"/>
                <w:szCs w:val="24"/>
              </w:rPr>
            </w:pPr>
          </w:p>
          <w:p>
            <w:pPr>
              <w:spacing w:line="440" w:lineRule="exact"/>
              <w:ind w:firstLine="2528" w:firstLineChars="1024"/>
              <w:jc w:val="left"/>
              <w:rPr>
                <w:rFonts w:hint="eastAsia" w:ascii="仿宋_GB2312" w:hAnsi="SimSun"/>
                <w:sz w:val="24"/>
                <w:szCs w:val="24"/>
              </w:rPr>
            </w:pPr>
            <w:r>
              <w:rPr>
                <w:rFonts w:hint="eastAsia" w:ascii="仿宋_GB2312" w:hAnsi="SimSun"/>
                <w:sz w:val="24"/>
                <w:szCs w:val="24"/>
              </w:rPr>
              <w:t>财务公章           负责人（签章）</w:t>
            </w:r>
          </w:p>
          <w:p>
            <w:pPr>
              <w:spacing w:line="440" w:lineRule="exact"/>
              <w:ind w:firstLine="6140" w:firstLineChars="2486"/>
              <w:jc w:val="left"/>
              <w:rPr>
                <w:rFonts w:hint="eastAsia" w:ascii="仿宋_GB2312" w:hAnsi="SimSun"/>
                <w:sz w:val="24"/>
                <w:szCs w:val="24"/>
              </w:rPr>
            </w:pPr>
            <w:r>
              <w:rPr>
                <w:rFonts w:hint="eastAsia" w:ascii="仿宋_GB2312" w:hAnsi="SimSun"/>
                <w:sz w:val="24"/>
                <w:szCs w:val="24"/>
              </w:rPr>
              <w:t>年    月    日</w:t>
            </w:r>
          </w:p>
        </w:tc>
      </w:tr>
    </w:tbl>
    <w:p>
      <w:pPr>
        <w:ind w:firstLine="434" w:firstLineChars="200"/>
        <w:rPr>
          <w:rFonts w:ascii="SimHei" w:eastAsia="SimHei"/>
        </w:rPr>
      </w:pPr>
      <w:r>
        <w:rPr>
          <w:rFonts w:hint="eastAsia" w:ascii="SimHei" w:eastAsia="SimHei"/>
        </w:rPr>
        <w:t>六、课题主持人所在单位（院/系）审核意见</w:t>
      </w:r>
    </w:p>
    <w:tbl>
      <w:tblPr>
        <w:tblStyle w:val="7"/>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trPr>
        <w:tc>
          <w:tcPr>
            <w:tcW w:w="8931" w:type="dxa"/>
            <w:tcBorders>
              <w:top w:val="single" w:color="auto" w:sz="4" w:space="0"/>
              <w:left w:val="single" w:color="auto" w:sz="4" w:space="0"/>
              <w:bottom w:val="single" w:color="auto" w:sz="4" w:space="0"/>
            </w:tcBorders>
            <w:noWrap w:val="0"/>
            <w:vAlign w:val="center"/>
          </w:tcPr>
          <w:p>
            <w:pPr>
              <w:spacing w:line="400" w:lineRule="exact"/>
              <w:ind w:firstLine="494" w:firstLineChars="200"/>
              <w:rPr>
                <w:rFonts w:ascii="FangSong" w:hAnsi="FangSong"/>
                <w:bCs/>
                <w:sz w:val="24"/>
                <w:szCs w:val="24"/>
              </w:rPr>
            </w:pPr>
            <w:r>
              <w:rPr>
                <w:rFonts w:hint="eastAsia" w:ascii="FangSong" w:hAnsi="FangSong"/>
                <w:bCs/>
                <w:sz w:val="24"/>
                <w:szCs w:val="24"/>
              </w:rPr>
              <w:t>内容提示：所填基本信息、工作报告、阶段成果等内容是否属实；是否同意申请鉴定（或同意申请免于鉴定）。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9" w:hRule="atLeast"/>
        </w:trPr>
        <w:tc>
          <w:tcPr>
            <w:tcW w:w="8931" w:type="dxa"/>
            <w:tcBorders>
              <w:bottom w:val="single" w:color="auto" w:sz="4" w:space="0"/>
            </w:tcBorders>
            <w:noWrap w:val="0"/>
            <w:vAlign w:val="top"/>
          </w:tcPr>
          <w:p>
            <w:pPr>
              <w:jc w:val="left"/>
            </w:pPr>
          </w:p>
          <w:p>
            <w:pPr>
              <w:jc w:val="left"/>
            </w:pPr>
          </w:p>
          <w:p>
            <w:pPr>
              <w:jc w:val="left"/>
            </w:pPr>
          </w:p>
          <w:p>
            <w:pPr>
              <w:jc w:val="left"/>
            </w:pPr>
          </w:p>
          <w:p>
            <w:pPr>
              <w:jc w:val="left"/>
            </w:pPr>
          </w:p>
          <w:p>
            <w:pPr>
              <w:jc w:val="left"/>
            </w:pPr>
          </w:p>
          <w:p>
            <w:pPr>
              <w:spacing w:line="440" w:lineRule="exact"/>
              <w:ind w:firstLine="2528" w:firstLineChars="1024"/>
              <w:jc w:val="left"/>
              <w:rPr>
                <w:rFonts w:ascii="SimSun" w:hAnsi="SimSun"/>
                <w:sz w:val="24"/>
                <w:szCs w:val="24"/>
              </w:rPr>
            </w:pPr>
            <w:r>
              <w:rPr>
                <w:rFonts w:hint="eastAsia" w:ascii="SimSun" w:hAnsi="SimSun"/>
                <w:sz w:val="24"/>
                <w:szCs w:val="24"/>
              </w:rPr>
              <w:t>单位公章          负责人签字：</w:t>
            </w:r>
          </w:p>
          <w:p>
            <w:pPr>
              <w:spacing w:line="240" w:lineRule="exact"/>
              <w:ind w:firstLine="3334" w:firstLineChars="1350"/>
              <w:jc w:val="left"/>
              <w:rPr>
                <w:rFonts w:ascii="SimSun" w:hAnsi="SimSun"/>
                <w:sz w:val="24"/>
                <w:szCs w:val="24"/>
              </w:rPr>
            </w:pPr>
          </w:p>
          <w:p>
            <w:pPr>
              <w:spacing w:line="440" w:lineRule="exact"/>
              <w:ind w:firstLine="3334" w:firstLineChars="1350"/>
              <w:jc w:val="left"/>
              <w:rPr>
                <w:rFonts w:ascii="SimSun"/>
                <w:sz w:val="28"/>
              </w:rPr>
            </w:pPr>
            <w:r>
              <w:rPr>
                <w:rFonts w:hint="eastAsia" w:ascii="SimSun" w:hAnsi="SimSun"/>
                <w:sz w:val="24"/>
                <w:szCs w:val="24"/>
              </w:rPr>
              <w:t xml:space="preserve">          </w:t>
            </w:r>
            <w:r>
              <w:rPr>
                <w:rFonts w:ascii="SimSun" w:hAnsi="SimSun"/>
                <w:sz w:val="24"/>
                <w:szCs w:val="24"/>
              </w:rPr>
              <w:t xml:space="preserve">            </w:t>
            </w:r>
            <w:r>
              <w:rPr>
                <w:rFonts w:hint="eastAsia" w:ascii="SimSun" w:hAnsi="SimSun"/>
                <w:sz w:val="24"/>
                <w:szCs w:val="24"/>
              </w:rPr>
              <w:t xml:space="preserve">年 </w:t>
            </w:r>
            <w:r>
              <w:rPr>
                <w:rFonts w:ascii="SimSun" w:hAnsi="SimSun"/>
                <w:sz w:val="24"/>
                <w:szCs w:val="24"/>
              </w:rPr>
              <w:t xml:space="preserve">  </w:t>
            </w:r>
            <w:r>
              <w:rPr>
                <w:rFonts w:hint="eastAsia" w:ascii="SimSun" w:hAnsi="SimSun"/>
                <w:sz w:val="24"/>
                <w:szCs w:val="24"/>
              </w:rPr>
              <w:t xml:space="preserve"> </w:t>
            </w:r>
            <w:r>
              <w:rPr>
                <w:rFonts w:ascii="SimSun" w:hAnsi="SimSun"/>
                <w:sz w:val="24"/>
                <w:szCs w:val="24"/>
              </w:rPr>
              <w:t xml:space="preserve"> </w:t>
            </w:r>
            <w:r>
              <w:rPr>
                <w:rFonts w:hint="eastAsia" w:ascii="SimSun" w:hAnsi="SimSun"/>
                <w:sz w:val="24"/>
                <w:szCs w:val="24"/>
              </w:rPr>
              <w:t xml:space="preserve">月 </w:t>
            </w:r>
            <w:r>
              <w:rPr>
                <w:rFonts w:ascii="SimSun" w:hAnsi="SimSun"/>
                <w:sz w:val="24"/>
                <w:szCs w:val="24"/>
              </w:rPr>
              <w:t xml:space="preserve">   </w:t>
            </w:r>
            <w:r>
              <w:rPr>
                <w:rFonts w:hint="eastAsia" w:ascii="SimSun" w:hAnsi="SimSun"/>
                <w:sz w:val="24"/>
                <w:szCs w:val="24"/>
              </w:rPr>
              <w:t xml:space="preserve"> 日</w:t>
            </w:r>
          </w:p>
        </w:tc>
      </w:tr>
    </w:tbl>
    <w:p>
      <w:pPr>
        <w:ind w:firstLine="434" w:firstLineChars="200"/>
        <w:rPr>
          <w:rFonts w:ascii="SimHei" w:eastAsia="SimHei"/>
        </w:rPr>
      </w:pPr>
      <w:r>
        <w:rPr>
          <w:rFonts w:hint="eastAsia" w:ascii="SimHei" w:eastAsia="SimHei"/>
        </w:rPr>
        <w:t>七、</w:t>
      </w:r>
      <w:r>
        <w:rPr>
          <w:rFonts w:hint="eastAsia" w:ascii="SimHei" w:eastAsia="SimHei"/>
          <w:spacing w:val="-10"/>
        </w:rPr>
        <w:t>省辖市/直管县市/高校/省直属单位科研管理部门意见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3" w:hRule="atLeast"/>
          <w:jc w:val="center"/>
        </w:trPr>
        <w:tc>
          <w:tcPr>
            <w:tcW w:w="8926" w:type="dxa"/>
            <w:noWrap w:val="0"/>
            <w:vAlign w:val="center"/>
          </w:tcPr>
          <w:p>
            <w:pPr>
              <w:spacing w:line="440" w:lineRule="exact"/>
              <w:ind w:firstLine="494" w:firstLineChars="200"/>
              <w:rPr>
                <w:rFonts w:ascii="SimSun" w:hAnsi="SimSun"/>
                <w:sz w:val="24"/>
                <w:szCs w:val="24"/>
              </w:rPr>
            </w:pPr>
            <w:r>
              <w:rPr>
                <w:rFonts w:hint="eastAsia" w:ascii="SimSun" w:hAnsi="SimSun"/>
                <w:sz w:val="24"/>
                <w:szCs w:val="24"/>
              </w:rPr>
              <w:t>内容提示：课题管理是否符合规定；</w:t>
            </w:r>
            <w:r>
              <w:rPr>
                <w:rFonts w:hint="eastAsia" w:ascii="FangSong" w:hAnsi="FangSong"/>
                <w:bCs/>
                <w:sz w:val="24"/>
                <w:szCs w:val="24"/>
              </w:rPr>
              <w:t>研究成果是否达到鉴定要求；是否同意申请鉴定（或同意申请免于鉴定）。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508" w:hRule="atLeast"/>
          <w:jc w:val="center"/>
        </w:trPr>
        <w:tc>
          <w:tcPr>
            <w:tcW w:w="8926" w:type="dxa"/>
            <w:noWrap w:val="0"/>
            <w:vAlign w:val="top"/>
          </w:tcPr>
          <w:p>
            <w:pPr>
              <w:spacing w:line="440" w:lineRule="exact"/>
              <w:ind w:firstLine="19" w:firstLineChars="8"/>
              <w:rPr>
                <w:rFonts w:ascii="SimSun" w:hAnsi="SimSun"/>
                <w:sz w:val="24"/>
                <w:szCs w:val="24"/>
              </w:rPr>
            </w:pPr>
          </w:p>
          <w:p>
            <w:pPr>
              <w:spacing w:line="440" w:lineRule="exact"/>
              <w:ind w:firstLine="19" w:firstLineChars="8"/>
              <w:rPr>
                <w:rFonts w:ascii="SimSun" w:hAnsi="SimSun"/>
                <w:sz w:val="24"/>
                <w:szCs w:val="24"/>
              </w:rPr>
            </w:pPr>
          </w:p>
          <w:p>
            <w:pPr>
              <w:spacing w:line="440" w:lineRule="exact"/>
              <w:ind w:firstLine="19" w:firstLineChars="8"/>
              <w:rPr>
                <w:rFonts w:ascii="SimSun" w:hAnsi="SimSun"/>
                <w:sz w:val="24"/>
                <w:szCs w:val="24"/>
              </w:rPr>
            </w:pPr>
          </w:p>
          <w:p>
            <w:pPr>
              <w:spacing w:line="440" w:lineRule="exact"/>
              <w:ind w:firstLine="19" w:firstLineChars="8"/>
              <w:rPr>
                <w:rFonts w:ascii="SimSun" w:hAnsi="SimSun"/>
                <w:sz w:val="24"/>
                <w:szCs w:val="24"/>
              </w:rPr>
            </w:pPr>
          </w:p>
          <w:p>
            <w:pPr>
              <w:spacing w:line="440" w:lineRule="exact"/>
              <w:ind w:firstLine="19" w:firstLineChars="8"/>
              <w:rPr>
                <w:rFonts w:ascii="SimSun" w:hAnsi="SimSun"/>
                <w:sz w:val="24"/>
                <w:szCs w:val="24"/>
              </w:rPr>
            </w:pPr>
          </w:p>
          <w:p>
            <w:pPr>
              <w:spacing w:line="440" w:lineRule="exact"/>
              <w:ind w:firstLine="2528" w:firstLineChars="1024"/>
              <w:rPr>
                <w:rFonts w:ascii="SimSun" w:hAnsi="SimSun"/>
                <w:sz w:val="24"/>
                <w:szCs w:val="24"/>
              </w:rPr>
            </w:pPr>
          </w:p>
          <w:p>
            <w:pPr>
              <w:spacing w:line="440" w:lineRule="exact"/>
              <w:ind w:firstLine="2528" w:firstLineChars="1024"/>
              <w:rPr>
                <w:rFonts w:ascii="SimSun" w:hAnsi="SimSun"/>
                <w:sz w:val="24"/>
                <w:szCs w:val="24"/>
              </w:rPr>
            </w:pPr>
          </w:p>
          <w:p>
            <w:pPr>
              <w:spacing w:line="440" w:lineRule="exact"/>
              <w:ind w:firstLine="2528" w:firstLineChars="1024"/>
              <w:jc w:val="left"/>
              <w:rPr>
                <w:rFonts w:ascii="SimSun" w:hAnsi="SimSun"/>
                <w:sz w:val="24"/>
                <w:szCs w:val="24"/>
              </w:rPr>
            </w:pPr>
            <w:r>
              <w:rPr>
                <w:rFonts w:hint="eastAsia" w:ascii="SimSun" w:hAnsi="SimSun"/>
                <w:sz w:val="24"/>
                <w:szCs w:val="24"/>
              </w:rPr>
              <w:t xml:space="preserve">单位公章 </w:t>
            </w:r>
            <w:r>
              <w:rPr>
                <w:rFonts w:ascii="SimSun" w:hAnsi="SimSun"/>
                <w:sz w:val="24"/>
                <w:szCs w:val="24"/>
              </w:rPr>
              <w:t xml:space="preserve">        </w:t>
            </w:r>
            <w:r>
              <w:rPr>
                <w:rFonts w:hint="eastAsia" w:ascii="SimSun" w:hAnsi="SimSun"/>
                <w:sz w:val="24"/>
                <w:szCs w:val="24"/>
              </w:rPr>
              <w:t>负责人签字：</w:t>
            </w:r>
          </w:p>
          <w:p>
            <w:pPr>
              <w:spacing w:line="240" w:lineRule="exact"/>
              <w:ind w:firstLine="3334" w:firstLineChars="1350"/>
              <w:jc w:val="left"/>
              <w:rPr>
                <w:rFonts w:ascii="SimSun" w:hAnsi="SimSun"/>
                <w:sz w:val="24"/>
                <w:szCs w:val="24"/>
              </w:rPr>
            </w:pPr>
            <w:r>
              <w:rPr>
                <w:rFonts w:hint="eastAsia" w:ascii="SimSun" w:hAnsi="SimSun"/>
                <w:sz w:val="24"/>
                <w:szCs w:val="24"/>
              </w:rPr>
              <w:t xml:space="preserve">                        </w:t>
            </w:r>
          </w:p>
          <w:p>
            <w:pPr>
              <w:spacing w:line="440" w:lineRule="exact"/>
              <w:ind w:firstLine="5986" w:firstLineChars="2424"/>
              <w:jc w:val="left"/>
              <w:rPr>
                <w:rFonts w:ascii="SimSun" w:hAnsi="SimSun"/>
                <w:sz w:val="24"/>
                <w:szCs w:val="24"/>
              </w:rPr>
            </w:pPr>
            <w:r>
              <w:rPr>
                <w:rFonts w:hint="eastAsia" w:ascii="SimSun" w:hAnsi="SimSun"/>
                <w:sz w:val="24"/>
                <w:szCs w:val="24"/>
              </w:rPr>
              <w:t xml:space="preserve">年    </w:t>
            </w:r>
            <w:r>
              <w:rPr>
                <w:rFonts w:ascii="SimSun" w:hAnsi="SimSun"/>
                <w:sz w:val="24"/>
                <w:szCs w:val="24"/>
              </w:rPr>
              <w:t xml:space="preserve"> </w:t>
            </w:r>
            <w:r>
              <w:rPr>
                <w:rFonts w:hint="eastAsia" w:ascii="SimSun" w:hAnsi="SimSun"/>
                <w:sz w:val="24"/>
                <w:szCs w:val="24"/>
              </w:rPr>
              <w:t xml:space="preserve">月 </w:t>
            </w:r>
            <w:r>
              <w:rPr>
                <w:rFonts w:ascii="SimSun" w:hAnsi="SimSun"/>
                <w:sz w:val="24"/>
                <w:szCs w:val="24"/>
              </w:rPr>
              <w:t xml:space="preserve"> </w:t>
            </w:r>
            <w:r>
              <w:rPr>
                <w:rFonts w:hint="eastAsia" w:ascii="SimSun" w:hAnsi="SimSun"/>
                <w:sz w:val="24"/>
                <w:szCs w:val="24"/>
              </w:rPr>
              <w:t xml:space="preserve">   日</w:t>
            </w:r>
          </w:p>
        </w:tc>
      </w:tr>
    </w:tbl>
    <w:p>
      <w:pPr>
        <w:ind w:firstLine="434" w:firstLineChars="200"/>
        <w:rPr>
          <w:rFonts w:hint="eastAsia" w:ascii="仿宋_GB2312"/>
          <w:sz w:val="28"/>
          <w:szCs w:val="28"/>
        </w:rPr>
      </w:pPr>
      <w:r>
        <w:rPr>
          <w:rFonts w:hint="eastAsia" w:ascii="SimHei" w:eastAsia="SimHei"/>
        </w:rPr>
        <w:t>八、专家组鉴定意见</w:t>
      </w:r>
      <w:r>
        <w:rPr>
          <w:rFonts w:hint="eastAsia" w:ascii="仿宋_GB2312"/>
          <w:sz w:val="28"/>
          <w:szCs w:val="28"/>
        </w:rPr>
        <w:t>（专家组长综合各鉴定专家意见填写）</w:t>
      </w:r>
    </w:p>
    <w:tbl>
      <w:tblPr>
        <w:tblStyle w:val="7"/>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2"/>
        <w:gridCol w:w="1531"/>
        <w:gridCol w:w="1062"/>
        <w:gridCol w:w="213"/>
        <w:gridCol w:w="1371"/>
        <w:gridCol w:w="94"/>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60" w:type="dxa"/>
            <w:noWrap w:val="0"/>
            <w:vAlign w:val="center"/>
          </w:tcPr>
          <w:p>
            <w:pPr>
              <w:pStyle w:val="3"/>
              <w:jc w:val="center"/>
              <w:rPr>
                <w:rFonts w:hint="eastAsia" w:ascii="仿宋_GB2312" w:hAnsi="SimSun" w:eastAsia="仿宋_GB2312"/>
                <w:sz w:val="24"/>
                <w:szCs w:val="24"/>
              </w:rPr>
            </w:pPr>
            <w:r>
              <w:rPr>
                <w:rFonts w:hint="eastAsia" w:ascii="仿宋_GB2312" w:hAnsi="SimSun" w:eastAsia="仿宋_GB2312"/>
                <w:sz w:val="24"/>
                <w:szCs w:val="24"/>
              </w:rPr>
              <w:t>课题批准号</w:t>
            </w:r>
          </w:p>
        </w:tc>
        <w:tc>
          <w:tcPr>
            <w:tcW w:w="1843" w:type="dxa"/>
            <w:gridSpan w:val="2"/>
            <w:noWrap w:val="0"/>
            <w:vAlign w:val="center"/>
          </w:tcPr>
          <w:p>
            <w:pPr>
              <w:pStyle w:val="3"/>
              <w:jc w:val="center"/>
              <w:rPr>
                <w:rFonts w:hint="eastAsia" w:ascii="仿宋_GB2312" w:hAnsi="SimSun" w:eastAsia="仿宋_GB2312"/>
                <w:sz w:val="24"/>
                <w:szCs w:val="24"/>
              </w:rPr>
            </w:pPr>
          </w:p>
        </w:tc>
        <w:tc>
          <w:tcPr>
            <w:tcW w:w="1275" w:type="dxa"/>
            <w:gridSpan w:val="2"/>
            <w:noWrap w:val="0"/>
            <w:vAlign w:val="center"/>
          </w:tcPr>
          <w:p>
            <w:pPr>
              <w:pStyle w:val="3"/>
              <w:jc w:val="center"/>
              <w:rPr>
                <w:rFonts w:hint="eastAsia" w:ascii="仿宋_GB2312" w:hAnsi="SimSun" w:eastAsia="仿宋_GB2312"/>
                <w:sz w:val="24"/>
                <w:szCs w:val="24"/>
              </w:rPr>
            </w:pPr>
            <w:r>
              <w:rPr>
                <w:rFonts w:hint="eastAsia" w:ascii="仿宋_GB2312" w:hAnsi="SimSun" w:eastAsia="仿宋_GB2312"/>
                <w:sz w:val="24"/>
                <w:szCs w:val="24"/>
              </w:rPr>
              <w:t>课题类别</w:t>
            </w:r>
          </w:p>
        </w:tc>
        <w:tc>
          <w:tcPr>
            <w:tcW w:w="1465" w:type="dxa"/>
            <w:gridSpan w:val="2"/>
            <w:noWrap w:val="0"/>
            <w:vAlign w:val="center"/>
          </w:tcPr>
          <w:p>
            <w:pPr>
              <w:pStyle w:val="3"/>
              <w:jc w:val="center"/>
              <w:rPr>
                <w:rFonts w:hint="eastAsia" w:ascii="仿宋_GB2312" w:hAnsi="SimSun" w:eastAsia="仿宋_GB2312"/>
                <w:sz w:val="24"/>
                <w:szCs w:val="24"/>
              </w:rPr>
            </w:pPr>
          </w:p>
        </w:tc>
        <w:tc>
          <w:tcPr>
            <w:tcW w:w="1465" w:type="dxa"/>
            <w:noWrap w:val="0"/>
            <w:vAlign w:val="center"/>
          </w:tcPr>
          <w:p>
            <w:pPr>
              <w:pStyle w:val="3"/>
              <w:jc w:val="center"/>
              <w:rPr>
                <w:rFonts w:hint="eastAsia" w:ascii="仿宋_GB2312" w:hAnsi="SimSun" w:eastAsia="仿宋_GB2312"/>
                <w:sz w:val="24"/>
                <w:szCs w:val="24"/>
              </w:rPr>
            </w:pPr>
            <w:r>
              <w:rPr>
                <w:rFonts w:hint="eastAsia" w:ascii="仿宋_GB2312" w:hAnsi="SimSun" w:eastAsia="仿宋_GB2312"/>
                <w:sz w:val="24"/>
                <w:szCs w:val="24"/>
              </w:rPr>
              <w:t>成果形式</w:t>
            </w:r>
          </w:p>
        </w:tc>
        <w:tc>
          <w:tcPr>
            <w:tcW w:w="1465" w:type="dxa"/>
            <w:noWrap w:val="0"/>
            <w:vAlign w:val="center"/>
          </w:tcPr>
          <w:p>
            <w:pPr>
              <w:pStyle w:val="3"/>
              <w:jc w:val="center"/>
              <w:rPr>
                <w:rFonts w:hint="eastAsia" w:ascii="仿宋_GB2312" w:hAnsi="SimSu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60" w:type="dxa"/>
            <w:noWrap w:val="0"/>
            <w:vAlign w:val="center"/>
          </w:tcPr>
          <w:p>
            <w:pPr>
              <w:pStyle w:val="3"/>
              <w:jc w:val="center"/>
              <w:rPr>
                <w:rFonts w:hint="eastAsia" w:ascii="仿宋_GB2312" w:hAnsi="SimSun" w:eastAsia="仿宋_GB2312"/>
                <w:sz w:val="24"/>
                <w:szCs w:val="24"/>
              </w:rPr>
            </w:pPr>
            <w:r>
              <w:rPr>
                <w:rFonts w:hint="eastAsia" w:ascii="仿宋_GB2312" w:hAnsi="SimSun" w:eastAsia="仿宋_GB2312"/>
                <w:sz w:val="24"/>
                <w:szCs w:val="24"/>
              </w:rPr>
              <w:t>课题名称</w:t>
            </w:r>
          </w:p>
        </w:tc>
        <w:tc>
          <w:tcPr>
            <w:tcW w:w="7513" w:type="dxa"/>
            <w:gridSpan w:val="8"/>
            <w:noWrap w:val="0"/>
            <w:vAlign w:val="center"/>
          </w:tcPr>
          <w:p>
            <w:pPr>
              <w:pStyle w:val="3"/>
              <w:jc w:val="center"/>
              <w:rPr>
                <w:rFonts w:hint="eastAsia" w:ascii="仿宋_GB2312" w:hAnsi="SimSu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1" w:hRule="atLeast"/>
        </w:trPr>
        <w:tc>
          <w:tcPr>
            <w:tcW w:w="9073" w:type="dxa"/>
            <w:gridSpan w:val="9"/>
            <w:noWrap w:val="0"/>
            <w:vAlign w:val="top"/>
          </w:tcPr>
          <w:p>
            <w:pPr>
              <w:pStyle w:val="3"/>
              <w:spacing w:line="420" w:lineRule="exact"/>
              <w:ind w:firstLine="494" w:firstLineChars="200"/>
              <w:rPr>
                <w:rFonts w:hint="eastAsia" w:ascii="仿宋_GB2312" w:hAnsi="SimSun" w:eastAsia="仿宋_GB2312"/>
                <w:sz w:val="24"/>
                <w:szCs w:val="24"/>
              </w:rPr>
            </w:pPr>
            <w:r>
              <w:rPr>
                <w:rFonts w:hint="eastAsia" w:ascii="仿宋_GB2312" w:hAnsi="SimSun" w:eastAsia="仿宋_GB2312"/>
                <w:sz w:val="24"/>
                <w:szCs w:val="24"/>
              </w:rPr>
              <w:t>（提示：建议专家主要从以下两个方面进行评定。第一，研究工作和贡献；第二，不足与建议。出现下列情况之一者，不能通过鉴定：1.存在政治问题；2.研究内容偏离主题；结构散乱、分析不深入，停留在浅表认识；3.没有完成研究任务；4.研究基本结论错误；5.引文不规范、错漏现象严重、有抄袭剽窃等学术不端行为。）</w:t>
            </w:r>
          </w:p>
          <w:p>
            <w:pPr>
              <w:pStyle w:val="3"/>
              <w:spacing w:line="420" w:lineRule="exact"/>
              <w:ind w:firstLine="494" w:firstLineChars="200"/>
              <w:rPr>
                <w:rFonts w:hint="eastAsia" w:ascii="仿宋_GB2312" w:hAnsi="SimSun" w:eastAsia="仿宋_GB2312"/>
                <w:sz w:val="24"/>
                <w:szCs w:val="24"/>
              </w:rPr>
            </w:pPr>
          </w:p>
          <w:p>
            <w:pPr>
              <w:pStyle w:val="3"/>
              <w:spacing w:line="420" w:lineRule="exact"/>
              <w:ind w:firstLine="494" w:firstLineChars="200"/>
              <w:rPr>
                <w:rFonts w:hint="eastAsia" w:ascii="仿宋_GB2312" w:hAnsi="SimSun" w:eastAsia="仿宋_GB2312"/>
                <w:sz w:val="24"/>
                <w:szCs w:val="24"/>
              </w:rPr>
            </w:pPr>
          </w:p>
          <w:p>
            <w:pPr>
              <w:pStyle w:val="3"/>
              <w:spacing w:line="420" w:lineRule="exact"/>
              <w:ind w:firstLine="494" w:firstLineChars="200"/>
              <w:rPr>
                <w:rFonts w:hint="eastAsia" w:ascii="仿宋_GB2312" w:hAnsi="SimSun" w:eastAsia="仿宋_GB2312"/>
                <w:sz w:val="24"/>
                <w:szCs w:val="24"/>
              </w:rPr>
            </w:pPr>
          </w:p>
          <w:p>
            <w:pPr>
              <w:pStyle w:val="3"/>
              <w:spacing w:line="420" w:lineRule="exact"/>
              <w:ind w:firstLine="494" w:firstLineChars="200"/>
              <w:rPr>
                <w:rFonts w:hint="eastAsia" w:ascii="仿宋_GB2312" w:hAnsi="SimSun" w:eastAsia="仿宋_GB2312"/>
                <w:sz w:val="24"/>
                <w:szCs w:val="24"/>
              </w:rPr>
            </w:pPr>
          </w:p>
          <w:p>
            <w:pPr>
              <w:pStyle w:val="3"/>
              <w:spacing w:line="276" w:lineRule="auto"/>
              <w:ind w:firstLine="494" w:firstLineChars="200"/>
              <w:rPr>
                <w:rFonts w:hint="eastAsia" w:ascii="仿宋_GB2312" w:hAnsi="SimSu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872" w:type="dxa"/>
            <w:gridSpan w:val="2"/>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综合鉴定等级</w:t>
            </w:r>
          </w:p>
        </w:tc>
        <w:tc>
          <w:tcPr>
            <w:tcW w:w="7201" w:type="dxa"/>
            <w:gridSpan w:val="7"/>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□优秀    □良好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872" w:type="dxa"/>
            <w:gridSpan w:val="2"/>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鉴定专家组长</w:t>
            </w:r>
          </w:p>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（签章）</w:t>
            </w:r>
          </w:p>
        </w:tc>
        <w:tc>
          <w:tcPr>
            <w:tcW w:w="2593" w:type="dxa"/>
            <w:gridSpan w:val="2"/>
            <w:noWrap w:val="0"/>
            <w:vAlign w:val="center"/>
          </w:tcPr>
          <w:p>
            <w:pPr>
              <w:pStyle w:val="3"/>
              <w:spacing w:line="320" w:lineRule="exact"/>
              <w:jc w:val="center"/>
              <w:rPr>
                <w:rFonts w:hint="eastAsia" w:ascii="仿宋_GB2312" w:hAnsi="SimSun" w:eastAsia="仿宋_GB2312"/>
                <w:sz w:val="24"/>
                <w:szCs w:val="24"/>
              </w:rPr>
            </w:pPr>
          </w:p>
        </w:tc>
        <w:tc>
          <w:tcPr>
            <w:tcW w:w="1584" w:type="dxa"/>
            <w:gridSpan w:val="2"/>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鉴定日期</w:t>
            </w:r>
          </w:p>
        </w:tc>
        <w:tc>
          <w:tcPr>
            <w:tcW w:w="3024" w:type="dxa"/>
            <w:gridSpan w:val="3"/>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 xml:space="preserve">   年    月    日</w:t>
            </w:r>
          </w:p>
        </w:tc>
      </w:tr>
    </w:tbl>
    <w:p>
      <w:pPr>
        <w:ind w:firstLine="434" w:firstLineChars="200"/>
        <w:rPr>
          <w:rFonts w:ascii="SimHei" w:eastAsia="SimHei"/>
        </w:rPr>
      </w:pPr>
      <w:r>
        <w:rPr>
          <w:rFonts w:hint="eastAsia" w:ascii="SimHei" w:eastAsia="SimHei"/>
        </w:rPr>
        <w:t>九、鉴定专家签字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5"/>
        <w:gridCol w:w="3568"/>
        <w:gridCol w:w="2159"/>
        <w:gridCol w:w="16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25" w:type="dxa"/>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姓  名</w:t>
            </w:r>
          </w:p>
        </w:tc>
        <w:tc>
          <w:tcPr>
            <w:tcW w:w="3568" w:type="dxa"/>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工作单位</w:t>
            </w:r>
          </w:p>
        </w:tc>
        <w:tc>
          <w:tcPr>
            <w:tcW w:w="2159" w:type="dxa"/>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职称/职务</w:t>
            </w:r>
          </w:p>
        </w:tc>
        <w:tc>
          <w:tcPr>
            <w:tcW w:w="1621" w:type="dxa"/>
            <w:noWrap w:val="0"/>
            <w:vAlign w:val="center"/>
          </w:tcPr>
          <w:p>
            <w:pPr>
              <w:pStyle w:val="3"/>
              <w:spacing w:line="320" w:lineRule="exact"/>
              <w:jc w:val="center"/>
              <w:rPr>
                <w:rFonts w:hint="eastAsia" w:ascii="仿宋_GB2312" w:hAnsi="SimSun" w:eastAsia="仿宋_GB2312"/>
                <w:sz w:val="24"/>
                <w:szCs w:val="24"/>
              </w:rPr>
            </w:pPr>
            <w:r>
              <w:rPr>
                <w:rFonts w:hint="eastAsia" w:ascii="仿宋_GB2312" w:hAnsi="SimSun" w:eastAsia="仿宋_GB2312"/>
                <w:sz w:val="24"/>
                <w:szCs w:val="24"/>
              </w:rPr>
              <w:t>签  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bl>
    <w:p>
      <w:pPr>
        <w:ind w:firstLine="434" w:firstLineChars="200"/>
        <w:rPr>
          <w:rFonts w:ascii="SimHei" w:eastAsia="SimHei"/>
        </w:rPr>
      </w:pPr>
      <w:r>
        <w:rPr>
          <w:rFonts w:hint="eastAsia" w:ascii="SimHei" w:eastAsia="SimHei"/>
        </w:rPr>
        <w:t>十、河南省教育科学规划领导小组办公室审核意见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3" w:hRule="atLeast"/>
          <w:jc w:val="center"/>
        </w:trPr>
        <w:tc>
          <w:tcPr>
            <w:tcW w:w="9072" w:type="dxa"/>
            <w:noWrap w:val="0"/>
            <w:vAlign w:val="center"/>
          </w:tcPr>
          <w:p>
            <w:pPr>
              <w:snapToGrid w:val="0"/>
              <w:spacing w:line="360" w:lineRule="auto"/>
              <w:rPr>
                <w:rFonts w:ascii="仿宋_GB2312"/>
                <w:sz w:val="28"/>
                <w:szCs w:val="28"/>
              </w:rPr>
            </w:pPr>
          </w:p>
          <w:p>
            <w:pPr>
              <w:snapToGrid w:val="0"/>
              <w:spacing w:line="360" w:lineRule="auto"/>
              <w:rPr>
                <w:rFonts w:ascii="仿宋_GB2312"/>
                <w:sz w:val="28"/>
                <w:szCs w:val="28"/>
              </w:rPr>
            </w:pPr>
          </w:p>
          <w:p>
            <w:pPr>
              <w:snapToGrid w:val="0"/>
              <w:spacing w:line="360" w:lineRule="auto"/>
              <w:ind w:firstLine="574" w:firstLineChars="200"/>
              <w:rPr>
                <w:rFonts w:ascii="仿宋_GB2312"/>
                <w:sz w:val="28"/>
                <w:szCs w:val="28"/>
              </w:rPr>
            </w:pPr>
            <w:r>
              <w:rPr>
                <w:rFonts w:hint="eastAsia" w:ascii="仿宋_GB2312"/>
                <w:sz w:val="28"/>
                <w:szCs w:val="28"/>
              </w:rPr>
              <w:t>审核结论：</w:t>
            </w:r>
          </w:p>
          <w:p>
            <w:pPr>
              <w:snapToGrid w:val="0"/>
              <w:spacing w:line="360" w:lineRule="auto"/>
              <w:rPr>
                <w:rFonts w:ascii="仿宋_GB2312"/>
                <w:sz w:val="28"/>
                <w:szCs w:val="28"/>
              </w:rPr>
            </w:pPr>
          </w:p>
          <w:p>
            <w:pPr>
              <w:snapToGrid w:val="0"/>
              <w:spacing w:line="360" w:lineRule="auto"/>
              <w:ind w:firstLine="574" w:firstLineChars="200"/>
              <w:rPr>
                <w:rFonts w:ascii="仿宋_GB2312"/>
                <w:sz w:val="28"/>
                <w:szCs w:val="28"/>
              </w:rPr>
            </w:pPr>
            <w:r>
              <w:rPr>
                <w:rFonts w:hint="eastAsia" w:ascii="仿宋_GB2312"/>
                <w:sz w:val="28"/>
                <w:szCs w:val="28"/>
              </w:rPr>
              <w:t>鉴定等级：</w:t>
            </w:r>
          </w:p>
          <w:p>
            <w:pPr>
              <w:snapToGrid w:val="0"/>
              <w:spacing w:line="360" w:lineRule="auto"/>
              <w:rPr>
                <w:rFonts w:ascii="仿宋_GB2312"/>
                <w:sz w:val="28"/>
                <w:szCs w:val="28"/>
              </w:rPr>
            </w:pPr>
          </w:p>
          <w:p>
            <w:pPr>
              <w:snapToGrid w:val="0"/>
              <w:rPr>
                <w:rFonts w:ascii="仿宋_GB2312"/>
                <w:sz w:val="28"/>
                <w:szCs w:val="28"/>
              </w:rPr>
            </w:pPr>
          </w:p>
          <w:p>
            <w:pPr>
              <w:snapToGrid w:val="0"/>
              <w:ind w:firstLine="4592" w:firstLineChars="1600"/>
              <w:rPr>
                <w:rFonts w:ascii="仿宋_GB2312"/>
                <w:sz w:val="28"/>
                <w:szCs w:val="28"/>
              </w:rPr>
            </w:pPr>
          </w:p>
          <w:p>
            <w:pPr>
              <w:snapToGrid w:val="0"/>
              <w:ind w:firstLine="3444" w:firstLineChars="1200"/>
              <w:rPr>
                <w:rFonts w:ascii="仿宋_GB2312"/>
                <w:sz w:val="28"/>
                <w:szCs w:val="28"/>
              </w:rPr>
            </w:pPr>
            <w:r>
              <w:rPr>
                <w:rFonts w:hint="eastAsia" w:ascii="仿宋_GB2312"/>
                <w:sz w:val="28"/>
                <w:szCs w:val="28"/>
              </w:rPr>
              <w:t>公   章</w:t>
            </w:r>
          </w:p>
          <w:p>
            <w:pPr>
              <w:snapToGrid w:val="0"/>
              <w:ind w:firstLine="3444" w:firstLineChars="1200"/>
              <w:rPr>
                <w:rFonts w:ascii="仿宋_GB2312"/>
                <w:sz w:val="28"/>
                <w:szCs w:val="28"/>
              </w:rPr>
            </w:pPr>
          </w:p>
          <w:p>
            <w:pPr>
              <w:snapToGrid w:val="0"/>
              <w:ind w:firstLine="5453" w:firstLineChars="1900"/>
              <w:rPr>
                <w:rFonts w:ascii="仿宋_GB2312"/>
                <w:sz w:val="28"/>
                <w:szCs w:val="28"/>
              </w:rPr>
            </w:pPr>
            <w:r>
              <w:rPr>
                <w:rFonts w:hint="eastAsia" w:ascii="仿宋_GB2312"/>
                <w:sz w:val="28"/>
                <w:szCs w:val="28"/>
              </w:rPr>
              <w:t>年   月   日</w:t>
            </w:r>
          </w:p>
          <w:p>
            <w:pPr>
              <w:snapToGrid w:val="0"/>
              <w:ind w:firstLine="4592" w:firstLineChars="1600"/>
              <w:rPr>
                <w:rFonts w:ascii="仿宋_GB2312"/>
                <w:sz w:val="28"/>
                <w:szCs w:val="28"/>
              </w:rPr>
            </w:pPr>
          </w:p>
        </w:tc>
      </w:tr>
    </w:tbl>
    <w:p>
      <w:pPr>
        <w:jc w:val="left"/>
        <w:rPr>
          <w:rFonts w:ascii="SimHei" w:eastAsia="SimHei"/>
        </w:rPr>
      </w:pPr>
      <w:r>
        <w:rPr>
          <w:rFonts w:hint="eastAsia" w:ascii="SimHei" w:eastAsia="SimHei"/>
        </w:rPr>
        <w:t>附件2</w:t>
      </w:r>
    </w:p>
    <w:p>
      <w:pPr>
        <w:snapToGrid w:val="0"/>
        <w:jc w:val="center"/>
        <w:rPr>
          <w:rFonts w:ascii="方正小标宋简体" w:eastAsia="方正小标宋简体"/>
          <w:kern w:val="24"/>
          <w:sz w:val="44"/>
          <w:szCs w:val="44"/>
        </w:rPr>
      </w:pPr>
      <w:r>
        <w:rPr>
          <w:rFonts w:hint="eastAsia" w:ascii="方正小标宋简体" w:eastAsia="方正小标宋简体"/>
          <w:sz w:val="44"/>
          <w:szCs w:val="44"/>
        </w:rPr>
        <w:t>课题研究报告文本格式</w:t>
      </w:r>
    </w:p>
    <w:p>
      <w:pPr>
        <w:jc w:val="left"/>
        <w:rPr>
          <w:rFonts w:ascii="SimSun"/>
          <w:bCs/>
          <w:sz w:val="24"/>
          <w:szCs w:val="24"/>
        </w:rPr>
      </w:pPr>
    </w:p>
    <w:p>
      <w:pPr>
        <w:rPr>
          <w:rFonts w:ascii="FangSong" w:hAnsi="FangSong"/>
          <w:kern w:val="24"/>
          <w:sz w:val="24"/>
          <w:szCs w:val="24"/>
        </w:rPr>
      </w:pPr>
      <w:r>
        <w:rPr>
          <w:rFonts w:ascii="FangSong" w:hAnsi="FangSong"/>
          <w:kern w:val="24"/>
          <w:sz w:val="24"/>
          <w:szCs w:val="24"/>
        </w:rPr>
        <w:t>课题批准号：</w:t>
      </w:r>
      <w:r>
        <w:rPr>
          <w:rFonts w:hint="eastAsia" w:ascii="FangSong" w:hAnsi="FangSong"/>
          <w:kern w:val="24"/>
          <w:sz w:val="24"/>
          <w:szCs w:val="24"/>
        </w:rPr>
        <w:t>××××（据《立项通知书》准确填写，小四宋体，左齐，置顶）</w:t>
      </w:r>
    </w:p>
    <w:p>
      <w:pPr>
        <w:spacing w:line="180" w:lineRule="exact"/>
      </w:pPr>
    </w:p>
    <w:p>
      <w:pPr>
        <w:spacing w:line="360" w:lineRule="auto"/>
        <w:jc w:val="center"/>
        <w:rPr>
          <w:rFonts w:ascii="方正大标宋简体" w:eastAsia="方正大标宋简体"/>
          <w:kern w:val="24"/>
          <w:sz w:val="36"/>
          <w:szCs w:val="36"/>
        </w:rPr>
      </w:pPr>
      <w:r>
        <w:rPr>
          <w:rFonts w:hint="eastAsia" w:ascii="方正大标宋简体" w:eastAsia="方正大标宋简体"/>
          <w:kern w:val="24"/>
          <w:sz w:val="36"/>
          <w:szCs w:val="36"/>
        </w:rPr>
        <w:t>×××××××××××××××</w:t>
      </w:r>
    </w:p>
    <w:p>
      <w:pPr>
        <w:jc w:val="center"/>
        <w:rPr>
          <w:rFonts w:ascii="FangSong" w:hAnsi="FangSong"/>
          <w:kern w:val="24"/>
          <w:sz w:val="24"/>
          <w:szCs w:val="24"/>
        </w:rPr>
      </w:pPr>
      <w:r>
        <w:rPr>
          <w:rFonts w:hint="eastAsia" w:ascii="FangSong" w:hAnsi="FangSong"/>
          <w:kern w:val="24"/>
          <w:sz w:val="24"/>
          <w:szCs w:val="24"/>
        </w:rPr>
        <w:t>（以上为成果主件题目，标宋或黑体小二号居中）</w:t>
      </w:r>
    </w:p>
    <w:p>
      <w:pPr>
        <w:snapToGrid w:val="0"/>
        <w:jc w:val="center"/>
        <w:rPr>
          <w:rFonts w:ascii="FangSong" w:hAnsi="FangSong"/>
          <w:kern w:val="24"/>
          <w:sz w:val="24"/>
          <w:szCs w:val="24"/>
        </w:rPr>
      </w:pPr>
      <w:r>
        <w:rPr>
          <w:rFonts w:ascii="FangSong" w:hAnsi="FangSong"/>
          <w:kern w:val="24"/>
          <w:sz w:val="24"/>
          <w:szCs w:val="24"/>
        </w:rPr>
        <w:t xml:space="preserve"> </w:t>
      </w:r>
    </w:p>
    <w:p>
      <w:pPr>
        <w:jc w:val="center"/>
        <w:rPr>
          <w:rFonts w:hint="eastAsia" w:ascii="楷体_GB2312" w:eastAsia="楷体_GB2312"/>
          <w:kern w:val="24"/>
          <w:sz w:val="28"/>
          <w:szCs w:val="28"/>
        </w:rPr>
      </w:pPr>
      <w:r>
        <w:rPr>
          <w:rFonts w:hint="eastAsia" w:ascii="楷体_GB2312" w:eastAsia="楷体_GB2312"/>
          <w:kern w:val="24"/>
          <w:sz w:val="28"/>
          <w:szCs w:val="28"/>
        </w:rPr>
        <w:t>××××××</w:t>
      </w:r>
    </w:p>
    <w:p>
      <w:pPr>
        <w:jc w:val="center"/>
        <w:rPr>
          <w:rFonts w:ascii="FangSong" w:hAnsi="FangSong"/>
          <w:kern w:val="24"/>
          <w:sz w:val="24"/>
          <w:szCs w:val="24"/>
        </w:rPr>
      </w:pPr>
      <w:r>
        <w:rPr>
          <w:rFonts w:hint="eastAsia" w:ascii="FangSong" w:hAnsi="FangSong"/>
          <w:kern w:val="24"/>
          <w:sz w:val="24"/>
          <w:szCs w:val="24"/>
        </w:rPr>
        <w:t>（以上为单位全称，楷体四号居中）</w:t>
      </w:r>
    </w:p>
    <w:p>
      <w:pPr>
        <w:jc w:val="center"/>
        <w:rPr>
          <w:rFonts w:ascii="FangSong" w:hAnsi="FangSong"/>
          <w:kern w:val="24"/>
          <w:sz w:val="24"/>
          <w:szCs w:val="24"/>
        </w:rPr>
      </w:pPr>
      <w:r>
        <w:rPr>
          <w:rFonts w:ascii="FangSong" w:hAnsi="FangSong"/>
          <w:kern w:val="24"/>
          <w:sz w:val="24"/>
          <w:szCs w:val="24"/>
        </w:rPr>
        <w:t xml:space="preserve"> </w:t>
      </w:r>
    </w:p>
    <w:p>
      <w:pPr>
        <w:jc w:val="center"/>
        <w:rPr>
          <w:rFonts w:hint="eastAsia" w:ascii="楷体_GB2312" w:hAnsi="KaiTi" w:eastAsia="楷体_GB2312"/>
          <w:kern w:val="24"/>
          <w:sz w:val="28"/>
          <w:szCs w:val="28"/>
        </w:rPr>
      </w:pPr>
      <w:r>
        <w:rPr>
          <w:rFonts w:hint="eastAsia" w:ascii="楷体_GB2312" w:hAnsi="KaiTi" w:eastAsia="楷体_GB2312"/>
          <w:kern w:val="24"/>
          <w:sz w:val="28"/>
          <w:szCs w:val="28"/>
        </w:rPr>
        <w:t>张××;王××;李×;赵×;孙××</w:t>
      </w:r>
    </w:p>
    <w:p>
      <w:pPr>
        <w:spacing w:line="400" w:lineRule="exact"/>
        <w:jc w:val="center"/>
        <w:rPr>
          <w:rFonts w:ascii="仿宋_GB2312" w:hAnsi="SimSun"/>
          <w:sz w:val="24"/>
          <w:szCs w:val="24"/>
        </w:rPr>
      </w:pPr>
      <w:r>
        <w:rPr>
          <w:rFonts w:hint="eastAsia" w:ascii="仿宋_GB2312" w:hAnsi="SimSun"/>
          <w:sz w:val="24"/>
          <w:szCs w:val="24"/>
        </w:rPr>
        <w:t>（以上为课题组成员姓名，主持人排第一位，其余依序连排，用半角分号隔开，两个字姓名姓与名之间不加空格，楷体四号居中）</w:t>
      </w:r>
    </w:p>
    <w:p>
      <w:pPr>
        <w:jc w:val="center"/>
        <w:rPr>
          <w:rFonts w:ascii="方正楷体简体" w:eastAsia="方正楷体简体"/>
          <w:kern w:val="24"/>
        </w:rPr>
      </w:pPr>
    </w:p>
    <w:p>
      <w:pPr>
        <w:spacing w:line="400" w:lineRule="exact"/>
        <w:rPr>
          <w:rFonts w:ascii="仿宋_GB2312" w:hAnsi="SimSun"/>
          <w:sz w:val="24"/>
          <w:szCs w:val="24"/>
        </w:rPr>
      </w:pPr>
      <w:r>
        <w:rPr>
          <w:rFonts w:hint="eastAsia" w:ascii="SimSun" w:hAnsi="SimSun"/>
          <w:sz w:val="24"/>
          <w:szCs w:val="24"/>
        </w:rPr>
        <w:t xml:space="preserve">    </w:t>
      </w:r>
      <w:r>
        <w:rPr>
          <w:rFonts w:hint="eastAsia" w:ascii="SimHei" w:eastAsia="SimHei"/>
          <w:sz w:val="24"/>
          <w:szCs w:val="24"/>
        </w:rPr>
        <w:t>摘  要：</w:t>
      </w:r>
      <w:r>
        <w:rPr>
          <w:rFonts w:hint="eastAsia" w:ascii="SimSun" w:hAnsi="SimSun"/>
          <w:kern w:val="24"/>
          <w:sz w:val="28"/>
          <w:szCs w:val="28"/>
        </w:rPr>
        <w:t>×××</w:t>
      </w:r>
      <w:r>
        <w:rPr>
          <w:rFonts w:hint="eastAsia" w:ascii="仿宋_GB2312" w:hAnsi="SimSun"/>
          <w:sz w:val="24"/>
          <w:szCs w:val="24"/>
        </w:rPr>
        <w:t>（“摘要”两个字用小四号黑体，摘要内容用小四号仿宋， 300-</w:t>
      </w:r>
      <w:r>
        <w:rPr>
          <w:rFonts w:ascii="仿宋_GB2312" w:hAnsi="SimSun"/>
          <w:sz w:val="24"/>
          <w:szCs w:val="24"/>
        </w:rPr>
        <w:t>500</w:t>
      </w:r>
      <w:r>
        <w:rPr>
          <w:rFonts w:hint="eastAsia" w:ascii="仿宋_GB2312" w:hAnsi="SimSun"/>
          <w:sz w:val="24"/>
          <w:szCs w:val="24"/>
        </w:rPr>
        <w:t>字，1.5倍行距）</w:t>
      </w:r>
    </w:p>
    <w:p>
      <w:pPr>
        <w:spacing w:line="400" w:lineRule="exact"/>
        <w:ind w:firstLine="510"/>
        <w:rPr>
          <w:rFonts w:ascii="方正仿宋简体" w:eastAsia="方正仿宋简体"/>
          <w:kern w:val="24"/>
        </w:rPr>
      </w:pPr>
      <w:r>
        <w:rPr>
          <w:rFonts w:hint="eastAsia" w:ascii="SimHei" w:eastAsia="SimHei"/>
          <w:sz w:val="24"/>
          <w:szCs w:val="24"/>
        </w:rPr>
        <w:t>关键词：</w:t>
      </w:r>
      <w:r>
        <w:rPr>
          <w:rFonts w:hint="eastAsia" w:ascii="SimSun" w:hAnsi="SimSun"/>
          <w:kern w:val="24"/>
          <w:sz w:val="28"/>
          <w:szCs w:val="28"/>
        </w:rPr>
        <w:t>×××</w:t>
      </w:r>
      <w:r>
        <w:rPr>
          <w:rFonts w:hint="eastAsia" w:ascii="仿宋_GB2312" w:hAnsi="SimSun"/>
          <w:sz w:val="24"/>
          <w:szCs w:val="24"/>
        </w:rPr>
        <w:t>（“关键词”三个字用小四号黑体，关键词内容用小四号仿宋，关键词数量不超过5个，关键词与关键词之间用分号隔开，1.5倍行距）</w:t>
      </w:r>
    </w:p>
    <w:p>
      <w:pPr>
        <w:ind w:firstLine="510"/>
        <w:rPr>
          <w:rFonts w:ascii="SimSun"/>
          <w:bCs/>
          <w:sz w:val="24"/>
          <w:szCs w:val="24"/>
        </w:rPr>
      </w:pPr>
    </w:p>
    <w:p>
      <w:pPr>
        <w:spacing w:line="400" w:lineRule="exact"/>
        <w:ind w:firstLine="488"/>
        <w:rPr>
          <w:rFonts w:ascii="SimHei" w:eastAsia="SimHei"/>
        </w:rPr>
      </w:pPr>
      <w:r>
        <w:rPr>
          <w:rFonts w:hint="eastAsia" w:ascii="仿宋_GB2312" w:hAnsi="SimSun"/>
          <w:sz w:val="24"/>
          <w:szCs w:val="24"/>
        </w:rPr>
        <w:t>（以下为正文。正文字体字号，除一级标题用四号黑体外，其余一般用小四宋体，1.5倍行距，页码置于页面下方居中。文字、标点符号、数字使用、图表格式等符合有关规定和技术要求。注释和参考文献的各项说明，如作者、篇名、书刊名、卷次、期次、出版社、出版地、出版年月、版次、起止页码等应详备。不要将非学术性图片放入文中。）</w:t>
      </w:r>
      <w:r>
        <w:rPr>
          <w:rFonts w:hint="eastAsia" w:ascii="仿宋_GB2312" w:hAnsi="SimSun"/>
          <w:sz w:val="24"/>
          <w:szCs w:val="24"/>
        </w:rPr>
        <w:br w:type="page"/>
      </w:r>
      <w:r>
        <w:rPr>
          <w:rFonts w:hint="eastAsia" w:ascii="SimHei" w:eastAsia="SimHei"/>
        </w:rPr>
        <w:t>附件</w:t>
      </w:r>
      <w:r>
        <w:rPr>
          <w:rFonts w:ascii="SimHei" w:eastAsia="SimHei"/>
        </w:rPr>
        <w:t>3</w:t>
      </w:r>
    </w:p>
    <w:p>
      <w:pPr>
        <w:spacing w:line="276" w:lineRule="auto"/>
        <w:ind w:firstLine="490"/>
        <w:jc w:val="center"/>
        <w:rPr>
          <w:rFonts w:ascii="方正小标宋简体" w:eastAsia="方正小标宋简体"/>
          <w:sz w:val="44"/>
          <w:szCs w:val="44"/>
        </w:rPr>
      </w:pPr>
      <w:r>
        <w:rPr>
          <w:rFonts w:hint="eastAsia" w:ascii="方正小标宋简体" w:eastAsia="方正小标宋简体"/>
          <w:sz w:val="44"/>
          <w:szCs w:val="44"/>
        </w:rPr>
        <w:t>结项材料装订格式</w:t>
      </w:r>
    </w:p>
    <w:p>
      <w:pPr>
        <w:spacing w:before="100" w:beforeAutospacing="1" w:after="100" w:afterAutospacing="1" w:line="400" w:lineRule="exact"/>
        <w:ind w:left="480"/>
        <w:rPr>
          <w:rFonts w:ascii="仿宋_GB2312" w:hAnsi="SimSun"/>
        </w:rPr>
      </w:pPr>
      <w:r>
        <w:rPr>
          <w:rFonts w:hint="eastAsia" w:ascii="仿宋_GB2312" w:hAnsi="SimSun"/>
        </w:rPr>
        <w:t>一、封面</w:t>
      </w:r>
    </w:p>
    <w:p>
      <w:pPr>
        <w:spacing w:before="100" w:beforeAutospacing="1" w:after="100" w:afterAutospacing="1" w:line="520" w:lineRule="exact"/>
        <w:jc w:val="center"/>
        <w:rPr>
          <w:rFonts w:ascii="方正小标宋简体" w:hAnsi="SimSun" w:eastAsia="方正小标宋简体"/>
          <w:sz w:val="44"/>
          <w:szCs w:val="44"/>
        </w:rPr>
      </w:pPr>
      <w:r>
        <w:rPr>
          <w:rFonts w:hint="eastAsia" w:ascii="方正小标宋简体" w:hAnsi="SimSun" w:eastAsia="方正小标宋简体"/>
          <w:sz w:val="44"/>
          <w:szCs w:val="44"/>
        </w:rPr>
        <w:t>河南省教育科学规划课题</w:t>
      </w:r>
    </w:p>
    <w:p>
      <w:pPr>
        <w:spacing w:before="100" w:beforeAutospacing="1" w:after="100" w:afterAutospacing="1" w:line="520" w:lineRule="exact"/>
        <w:jc w:val="center"/>
        <w:rPr>
          <w:rFonts w:ascii="SimSun" w:hAnsi="SimSun"/>
          <w:b/>
          <w:sz w:val="44"/>
          <w:szCs w:val="44"/>
        </w:rPr>
      </w:pPr>
      <w:r>
        <w:rPr>
          <w:rFonts w:hint="eastAsia" w:ascii="方正小标宋简体" w:hAnsi="SimSun" w:eastAsia="方正小标宋简体"/>
          <w:sz w:val="44"/>
          <w:szCs w:val="44"/>
        </w:rPr>
        <w:t>鉴定结项材料</w:t>
      </w:r>
    </w:p>
    <w:p>
      <w:pPr>
        <w:spacing w:before="100" w:beforeAutospacing="1" w:after="100" w:afterAutospacing="1" w:line="400" w:lineRule="exact"/>
        <w:jc w:val="center"/>
        <w:rPr>
          <w:rFonts w:ascii="仿宋_GB2312"/>
          <w:kern w:val="24"/>
          <w:sz w:val="24"/>
        </w:rPr>
      </w:pPr>
      <w:r>
        <w:rPr>
          <w:rFonts w:hint="eastAsia" w:ascii="仿宋_GB2312"/>
          <w:kern w:val="24"/>
          <w:sz w:val="24"/>
        </w:rPr>
        <w:t>（二号小标宋居中）</w:t>
      </w:r>
    </w:p>
    <w:p>
      <w:pPr>
        <w:spacing w:before="100" w:beforeAutospacing="1" w:after="100" w:afterAutospacing="1" w:line="400" w:lineRule="exact"/>
        <w:jc w:val="center"/>
        <w:rPr>
          <w:rFonts w:ascii="方正小标宋简体" w:hAnsi="SimSun" w:eastAsia="方正小标宋简体"/>
          <w:sz w:val="28"/>
          <w:szCs w:val="28"/>
        </w:rPr>
      </w:pPr>
    </w:p>
    <w:p>
      <w:pPr>
        <w:spacing w:before="100" w:beforeAutospacing="1" w:after="100" w:afterAutospacing="1" w:line="400" w:lineRule="exact"/>
        <w:jc w:val="center"/>
        <w:rPr>
          <w:rFonts w:ascii="方正小标宋简体" w:hAnsi="SimSun" w:eastAsia="方正小标宋简体"/>
          <w:sz w:val="28"/>
          <w:szCs w:val="28"/>
        </w:rPr>
      </w:pPr>
    </w:p>
    <w:tbl>
      <w:tblPr>
        <w:tblStyle w:val="7"/>
        <w:tblW w:w="0" w:type="auto"/>
        <w:tblInd w:w="421"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0" w:type="dxa"/>
        </w:tblCellMar>
      </w:tblPr>
      <w:tblGrid>
        <w:gridCol w:w="2126"/>
        <w:gridCol w:w="595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课题批准号：</w:t>
            </w:r>
          </w:p>
        </w:tc>
        <w:tc>
          <w:tcPr>
            <w:tcW w:w="5953" w:type="dxa"/>
            <w:shd w:val="clear" w:color="auto" w:fill="auto"/>
            <w:noWrap w:val="0"/>
            <w:vAlign w:val="top"/>
          </w:tcPr>
          <w:p>
            <w:pPr>
              <w:rPr>
                <w:rFonts w:ascii="SimSun" w:hAnsi="SimSun" w:eastAsia="SimSun"/>
                <w:b/>
                <w:sz w:val="28"/>
                <w:u w:val="single"/>
              </w:rPr>
            </w:pPr>
            <w:r>
              <w:rPr>
                <w:rFonts w:hint="eastAsia" w:ascii="SimSun" w:hAnsi="SimSun" w:eastAsia="SimSun"/>
                <w:b/>
                <w:sz w:val="28"/>
                <w:u w:val="single"/>
              </w:rPr>
              <w:t xml:space="preserve">                </w:t>
            </w:r>
            <w:r>
              <w:rPr>
                <w:rFonts w:ascii="SimSun" w:hAnsi="SimSun" w:eastAsia="SimSun"/>
                <w:b/>
                <w:sz w:val="28"/>
                <w:u w:val="single"/>
              </w:rPr>
              <w:t>______________________</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课 题 类 别：</w:t>
            </w:r>
          </w:p>
        </w:tc>
        <w:tc>
          <w:tcPr>
            <w:tcW w:w="5953" w:type="dxa"/>
            <w:shd w:val="clear" w:color="auto" w:fill="auto"/>
            <w:noWrap w:val="0"/>
            <w:vAlign w:val="top"/>
          </w:tcPr>
          <w:p>
            <w:pPr>
              <w:rPr>
                <w:rFonts w:ascii="SimSun" w:hAnsi="SimSun" w:eastAsia="SimSun"/>
                <w:b/>
                <w:sz w:val="28"/>
                <w:u w:val="single"/>
              </w:rPr>
            </w:pPr>
            <w:r>
              <w:rPr>
                <w:rFonts w:hint="eastAsia" w:ascii="SimSun" w:hAnsi="SimSun" w:eastAsia="SimSun"/>
                <w:b/>
                <w:sz w:val="28"/>
                <w:u w:val="single"/>
              </w:rPr>
              <w:t xml:space="preserve">               </w:t>
            </w:r>
            <w:r>
              <w:rPr>
                <w:rFonts w:ascii="SimSun" w:hAnsi="SimSun" w:eastAsia="SimSun"/>
                <w:b/>
                <w:sz w:val="28"/>
                <w:u w:val="single"/>
              </w:rPr>
              <w:t xml:space="preserve">______________________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课 题 名 称：</w:t>
            </w:r>
          </w:p>
        </w:tc>
        <w:tc>
          <w:tcPr>
            <w:tcW w:w="5953" w:type="dxa"/>
            <w:shd w:val="clear" w:color="auto" w:fill="auto"/>
            <w:noWrap w:val="0"/>
            <w:vAlign w:val="top"/>
          </w:tcPr>
          <w:p>
            <w:pPr>
              <w:spacing w:line="460" w:lineRule="exact"/>
              <w:rPr>
                <w:rFonts w:ascii="SimSun" w:hAnsi="SimSun" w:eastAsia="SimSun"/>
                <w:b/>
                <w:sz w:val="28"/>
                <w:u w:val="single"/>
              </w:rPr>
            </w:pPr>
            <w:r>
              <w:rPr>
                <w:rFonts w:hint="eastAsia" w:ascii="SimSun" w:hAnsi="SimSun" w:eastAsia="SimSun"/>
                <w:b/>
                <w:sz w:val="28"/>
                <w:u w:val="single"/>
              </w:rPr>
              <w:tab/>
            </w:r>
            <w:r>
              <w:rPr>
                <w:rFonts w:hint="eastAsia" w:ascii="SimSun" w:hAnsi="SimSun" w:eastAsia="SimSun"/>
                <w:b/>
                <w:sz w:val="28"/>
                <w:u w:val="single"/>
              </w:rPr>
              <w:t xml:space="preserve">    </w:t>
            </w:r>
            <w:r>
              <w:rPr>
                <w:rFonts w:hint="eastAsia" w:ascii="SimSun" w:hAnsi="SimSun" w:eastAsia="SimSun"/>
                <w:b/>
                <w:sz w:val="28"/>
                <w:u w:val="single"/>
              </w:rPr>
              <w:tab/>
            </w:r>
            <w:r>
              <w:rPr>
                <w:rFonts w:hint="eastAsia" w:ascii="SimSun" w:hAnsi="SimSun" w:eastAsia="SimSun"/>
                <w:b/>
                <w:sz w:val="28"/>
                <w:u w:val="single"/>
              </w:rPr>
              <w:tab/>
            </w:r>
            <w:r>
              <w:rPr>
                <w:rFonts w:ascii="SimSun" w:hAnsi="SimSun" w:eastAsia="SimSun"/>
                <w:b/>
                <w:sz w:val="28"/>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课题主持人：</w:t>
            </w:r>
          </w:p>
        </w:tc>
        <w:tc>
          <w:tcPr>
            <w:tcW w:w="5953" w:type="dxa"/>
            <w:shd w:val="clear" w:color="auto" w:fill="auto"/>
            <w:noWrap w:val="0"/>
            <w:vAlign w:val="top"/>
          </w:tcPr>
          <w:p>
            <w:pPr>
              <w:rPr>
                <w:rFonts w:ascii="SimSun" w:hAnsi="SimSun" w:eastAsia="SimSun"/>
                <w:b/>
                <w:sz w:val="28"/>
                <w:u w:val="single"/>
              </w:rPr>
            </w:pPr>
            <w:r>
              <w:rPr>
                <w:rFonts w:hint="eastAsia" w:ascii="SimSun" w:hAnsi="SimSun" w:eastAsia="SimSun"/>
                <w:b/>
                <w:sz w:val="28"/>
                <w:u w:val="single"/>
              </w:rPr>
              <w:t xml:space="preserve">                 </w:t>
            </w:r>
            <w:r>
              <w:rPr>
                <w:rFonts w:hint="eastAsia" w:ascii="SimSun" w:hAnsi="SimSun" w:eastAsia="SimSun"/>
                <w:b/>
                <w:sz w:val="28"/>
                <w:u w:val="single"/>
              </w:rPr>
              <w:tab/>
            </w:r>
            <w:r>
              <w:rPr>
                <w:rFonts w:hint="eastAsia" w:ascii="SimSun" w:hAnsi="SimSun" w:eastAsia="SimSun"/>
                <w:b/>
                <w:sz w:val="28"/>
                <w:u w:val="single"/>
              </w:rPr>
              <w:t xml:space="preserve">                </w:t>
            </w:r>
            <w:r>
              <w:rPr>
                <w:rFonts w:ascii="SimSun" w:hAnsi="SimSun" w:eastAsia="SimSun"/>
                <w:b/>
                <w:sz w:val="28"/>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主持人单位：</w:t>
            </w:r>
          </w:p>
        </w:tc>
        <w:tc>
          <w:tcPr>
            <w:tcW w:w="5953" w:type="dxa"/>
            <w:shd w:val="clear" w:color="auto" w:fill="auto"/>
            <w:noWrap w:val="0"/>
            <w:vAlign w:val="top"/>
          </w:tcPr>
          <w:p>
            <w:pPr>
              <w:rPr>
                <w:rFonts w:ascii="SimSun" w:hAnsi="SimSun" w:eastAsia="SimSun"/>
                <w:b/>
                <w:sz w:val="28"/>
                <w:u w:val="single"/>
              </w:rPr>
            </w:pPr>
            <w:r>
              <w:rPr>
                <w:rFonts w:hint="eastAsia" w:ascii="SimSun" w:hAnsi="SimSun" w:eastAsia="SimSun"/>
                <w:b/>
                <w:sz w:val="28"/>
                <w:u w:val="single"/>
              </w:rPr>
              <w:t xml:space="preserve">                 </w:t>
            </w:r>
            <w:r>
              <w:rPr>
                <w:rFonts w:hint="eastAsia" w:ascii="SimSun" w:hAnsi="SimSun" w:eastAsia="SimSun"/>
                <w:b/>
                <w:sz w:val="28"/>
                <w:u w:val="single"/>
              </w:rPr>
              <w:tab/>
            </w:r>
            <w:r>
              <w:rPr>
                <w:rFonts w:hint="eastAsia" w:ascii="SimSun" w:hAnsi="SimSun" w:eastAsia="SimSun"/>
                <w:b/>
                <w:sz w:val="28"/>
                <w:u w:val="single"/>
              </w:rPr>
              <w:tab/>
            </w:r>
            <w:r>
              <w:rPr>
                <w:rFonts w:hint="eastAsia" w:ascii="SimSun" w:hAnsi="SimSun" w:eastAsia="SimSun"/>
                <w:b/>
                <w:sz w:val="28"/>
                <w:u w:val="single"/>
              </w:rPr>
              <w:tab/>
            </w:r>
            <w:r>
              <w:rPr>
                <w:rFonts w:hint="eastAsia" w:ascii="SimSun" w:hAnsi="SimSun" w:eastAsia="SimSun"/>
                <w:b/>
                <w:sz w:val="28"/>
                <w:u w:val="single"/>
              </w:rPr>
              <w:t xml:space="preserve">    </w:t>
            </w:r>
            <w:r>
              <w:rPr>
                <w:rFonts w:ascii="SimSun" w:hAnsi="SimSun" w:eastAsia="SimSun"/>
                <w:b/>
                <w:sz w:val="28"/>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联 系 电 话：</w:t>
            </w:r>
          </w:p>
        </w:tc>
        <w:tc>
          <w:tcPr>
            <w:tcW w:w="5953" w:type="dxa"/>
            <w:shd w:val="clear" w:color="auto" w:fill="auto"/>
            <w:noWrap w:val="0"/>
            <w:vAlign w:val="top"/>
          </w:tcPr>
          <w:p>
            <w:pPr>
              <w:spacing w:line="460" w:lineRule="exact"/>
              <w:rPr>
                <w:rFonts w:ascii="SimSun" w:hAnsi="SimSun" w:eastAsia="SimSun"/>
                <w:b/>
                <w:sz w:val="28"/>
                <w:u w:val="single"/>
              </w:rPr>
            </w:pPr>
            <w:r>
              <w:rPr>
                <w:rFonts w:hint="eastAsia" w:ascii="SimSun" w:hAnsi="SimSun" w:eastAsia="SimSun"/>
                <w:b/>
                <w:sz w:val="28"/>
                <w:u w:val="single"/>
              </w:rPr>
              <w:tab/>
            </w:r>
            <w:r>
              <w:rPr>
                <w:rFonts w:hint="eastAsia" w:ascii="SimSun" w:hAnsi="SimSun" w:eastAsia="SimSun"/>
                <w:b/>
                <w:sz w:val="28"/>
                <w:u w:val="single"/>
              </w:rPr>
              <w:t xml:space="preserve">    </w:t>
            </w:r>
            <w:r>
              <w:rPr>
                <w:rFonts w:hint="eastAsia" w:ascii="SimSun" w:hAnsi="SimSun" w:eastAsia="SimSun"/>
                <w:b/>
                <w:sz w:val="28"/>
                <w:u w:val="single"/>
              </w:rPr>
              <w:tab/>
            </w:r>
            <w:r>
              <w:rPr>
                <w:rFonts w:hint="eastAsia" w:ascii="SimSun" w:hAnsi="SimSun" w:eastAsia="SimSun"/>
                <w:b/>
                <w:sz w:val="28"/>
                <w:u w:val="single"/>
              </w:rPr>
              <w:tab/>
            </w:r>
            <w:r>
              <w:rPr>
                <w:rFonts w:ascii="SimSun" w:hAnsi="SimSun" w:eastAsia="SimSun"/>
                <w:b/>
                <w:sz w:val="28"/>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0" w:type="dxa"/>
          </w:tblCellMar>
        </w:tblPrEx>
        <w:trPr>
          <w:trHeight w:val="680" w:hRule="atLeast"/>
        </w:trPr>
        <w:tc>
          <w:tcPr>
            <w:tcW w:w="2126" w:type="dxa"/>
            <w:shd w:val="clear" w:color="auto" w:fill="auto"/>
            <w:noWrap w:val="0"/>
            <w:vAlign w:val="top"/>
          </w:tcPr>
          <w:p>
            <w:pPr>
              <w:jc w:val="distribute"/>
              <w:rPr>
                <w:rFonts w:ascii="SimSun" w:hAnsi="SimSun" w:eastAsia="SimSun"/>
                <w:b/>
                <w:sz w:val="28"/>
              </w:rPr>
            </w:pPr>
            <w:r>
              <w:rPr>
                <w:rFonts w:hint="eastAsia" w:ascii="SimSun" w:hAnsi="SimSun" w:eastAsia="SimSun"/>
                <w:b/>
                <w:sz w:val="28"/>
              </w:rPr>
              <w:t>报 送 日 期：</w:t>
            </w:r>
          </w:p>
        </w:tc>
        <w:tc>
          <w:tcPr>
            <w:tcW w:w="5953" w:type="dxa"/>
            <w:shd w:val="clear" w:color="auto" w:fill="auto"/>
            <w:noWrap w:val="0"/>
            <w:vAlign w:val="top"/>
          </w:tcPr>
          <w:p>
            <w:pPr>
              <w:rPr>
                <w:rFonts w:ascii="SimSun" w:hAnsi="SimSun" w:eastAsia="SimSun"/>
                <w:b/>
                <w:sz w:val="28"/>
                <w:u w:val="single"/>
              </w:rPr>
            </w:pPr>
            <w:r>
              <w:rPr>
                <w:rFonts w:hint="eastAsia" w:ascii="SimSun" w:hAnsi="SimSun" w:eastAsia="SimSun"/>
                <w:b/>
                <w:sz w:val="28"/>
                <w:u w:val="single"/>
              </w:rPr>
              <w:t xml:space="preserve">       </w:t>
            </w:r>
            <w:r>
              <w:rPr>
                <w:rFonts w:hint="eastAsia" w:ascii="SimSun" w:hAnsi="SimSun" w:eastAsia="SimSun"/>
                <w:b/>
                <w:sz w:val="28"/>
                <w:u w:val="single"/>
              </w:rPr>
              <w:tab/>
            </w:r>
            <w:r>
              <w:rPr>
                <w:rFonts w:hint="eastAsia" w:ascii="SimSun" w:hAnsi="SimSun" w:eastAsia="SimSun"/>
                <w:b/>
                <w:sz w:val="28"/>
                <w:u w:val="single"/>
              </w:rPr>
              <w:t xml:space="preserve">   年       月       日 </w:t>
            </w:r>
            <w:r>
              <w:rPr>
                <w:rFonts w:ascii="SimSun" w:hAnsi="SimSun" w:eastAsia="SimSun"/>
                <w:b/>
                <w:sz w:val="28"/>
                <w:u w:val="single"/>
              </w:rPr>
              <w:t xml:space="preserve">     </w:t>
            </w:r>
          </w:p>
        </w:tc>
      </w:tr>
    </w:tbl>
    <w:p>
      <w:pPr>
        <w:spacing w:before="100" w:beforeAutospacing="1" w:after="100" w:afterAutospacing="1" w:line="400" w:lineRule="exact"/>
        <w:ind w:left="480"/>
        <w:jc w:val="center"/>
        <w:rPr>
          <w:rFonts w:ascii="仿宋_GB2312" w:hAnsi="SimSun"/>
          <w:sz w:val="24"/>
        </w:rPr>
      </w:pPr>
    </w:p>
    <w:p>
      <w:pPr>
        <w:spacing w:before="100" w:beforeAutospacing="1" w:after="100" w:afterAutospacing="1" w:line="400" w:lineRule="exact"/>
        <w:ind w:left="480"/>
        <w:jc w:val="center"/>
        <w:rPr>
          <w:rFonts w:ascii="仿宋_GB2312" w:hAnsi="SimSun"/>
          <w:sz w:val="24"/>
        </w:rPr>
      </w:pPr>
    </w:p>
    <w:p>
      <w:pPr>
        <w:ind w:firstLine="434" w:firstLineChars="200"/>
        <w:rPr>
          <w:rFonts w:ascii="仿宋_GB2312" w:hAnsi="SimSun"/>
        </w:rPr>
      </w:pPr>
      <w:r>
        <w:rPr>
          <w:rFonts w:hint="eastAsia" w:ascii="仿宋_GB2312" w:hAnsi="SimSun"/>
        </w:rPr>
        <w:t>二、书脊</w:t>
      </w:r>
    </w:p>
    <w:p>
      <w:pPr>
        <w:ind w:firstLine="494" w:firstLineChars="200"/>
        <w:rPr>
          <w:rFonts w:ascii="仿宋_GB2312" w:hAnsi="SimSun"/>
          <w:sz w:val="24"/>
        </w:rPr>
      </w:pPr>
      <w:r>
        <w:rPr>
          <w:rFonts w:hint="eastAsia" w:ascii="仿宋_GB2312" w:hAnsi="SimSun"/>
          <w:sz w:val="24"/>
        </w:rPr>
        <w:t>（标注课题批准号、课题名称、课题主持人姓名，宋体字，字号酌定）</w:t>
      </w:r>
    </w:p>
    <w:p>
      <w:pPr>
        <w:ind w:firstLine="434" w:firstLineChars="200"/>
        <w:rPr>
          <w:rFonts w:ascii="SimSun" w:hAnsi="SimSun"/>
        </w:rPr>
      </w:pPr>
    </w:p>
    <w:p>
      <w:pPr>
        <w:ind w:firstLine="434" w:firstLineChars="200"/>
        <w:rPr>
          <w:rFonts w:ascii="仿宋_GB2312" w:hAnsi="SimSun"/>
        </w:rPr>
      </w:pPr>
      <w:r>
        <w:rPr>
          <w:rFonts w:hint="eastAsia" w:ascii="仿宋_GB2312" w:hAnsi="SimSun"/>
        </w:rPr>
        <w:t>三、材料顺序（目录）</w:t>
      </w:r>
    </w:p>
    <w:p>
      <w:pPr>
        <w:ind w:firstLine="494" w:firstLineChars="200"/>
        <w:rPr>
          <w:rFonts w:hint="eastAsia" w:ascii="仿宋_GB2312" w:hAnsi="SimSun"/>
          <w:sz w:val="24"/>
          <w:szCs w:val="24"/>
        </w:rPr>
      </w:pPr>
      <w:r>
        <w:rPr>
          <w:rFonts w:hint="eastAsia" w:ascii="仿宋_GB2312" w:hAnsi="SimSun"/>
          <w:sz w:val="24"/>
          <w:szCs w:val="24"/>
        </w:rPr>
        <w:t>1.课题立项通知书………………………………………………………（ ）</w:t>
      </w:r>
    </w:p>
    <w:p>
      <w:pPr>
        <w:ind w:firstLine="494" w:firstLineChars="200"/>
        <w:rPr>
          <w:rFonts w:hint="eastAsia" w:ascii="仿宋_GB2312" w:hAnsi="SimSun"/>
          <w:sz w:val="24"/>
          <w:szCs w:val="24"/>
        </w:rPr>
      </w:pPr>
      <w:r>
        <w:rPr>
          <w:rFonts w:hint="eastAsia" w:ascii="仿宋_GB2312" w:hAnsi="SimSun"/>
          <w:sz w:val="24"/>
          <w:szCs w:val="24"/>
        </w:rPr>
        <w:t>2.课题申请评审书………………………………………………………（ ）</w:t>
      </w:r>
    </w:p>
    <w:p>
      <w:pPr>
        <w:ind w:firstLine="494" w:firstLineChars="200"/>
        <w:rPr>
          <w:rFonts w:hint="eastAsia" w:ascii="仿宋_GB2312" w:hAnsi="SimSun"/>
          <w:sz w:val="24"/>
          <w:szCs w:val="24"/>
        </w:rPr>
      </w:pPr>
      <w:r>
        <w:rPr>
          <w:rFonts w:hint="eastAsia" w:ascii="仿宋_GB2312" w:hAnsi="SimSun"/>
          <w:sz w:val="24"/>
          <w:szCs w:val="24"/>
        </w:rPr>
        <w:t>3.开题报告………………………………………………………………（ ）</w:t>
      </w:r>
    </w:p>
    <w:p>
      <w:pPr>
        <w:ind w:firstLine="494" w:firstLineChars="200"/>
        <w:rPr>
          <w:rFonts w:hint="eastAsia" w:ascii="仿宋_GB2312" w:hAnsi="SimSun"/>
          <w:sz w:val="24"/>
          <w:szCs w:val="24"/>
        </w:rPr>
      </w:pPr>
      <w:r>
        <w:rPr>
          <w:rFonts w:hint="eastAsia" w:ascii="仿宋_GB2312" w:hAnsi="SimSun"/>
          <w:sz w:val="24"/>
          <w:szCs w:val="24"/>
        </w:rPr>
        <w:t>4.中期报告………………………………………………………………（ ）</w:t>
      </w:r>
    </w:p>
    <w:p>
      <w:pPr>
        <w:ind w:firstLine="494" w:firstLineChars="200"/>
        <w:rPr>
          <w:rFonts w:hint="eastAsia" w:ascii="仿宋_GB2312" w:hAnsi="SimSun"/>
          <w:sz w:val="24"/>
          <w:szCs w:val="24"/>
        </w:rPr>
      </w:pPr>
      <w:r>
        <w:rPr>
          <w:rFonts w:hint="eastAsia" w:ascii="仿宋_GB2312" w:hAnsi="SimSun"/>
          <w:sz w:val="24"/>
          <w:szCs w:val="24"/>
        </w:rPr>
        <w:t>5.课题鉴定结项申请审批书……………………………………………（ ）</w:t>
      </w:r>
    </w:p>
    <w:p>
      <w:pPr>
        <w:ind w:firstLine="494" w:firstLineChars="200"/>
        <w:rPr>
          <w:rFonts w:hint="eastAsia" w:ascii="仿宋_GB2312" w:hAnsi="SimSun"/>
          <w:sz w:val="24"/>
          <w:szCs w:val="24"/>
        </w:rPr>
      </w:pPr>
      <w:r>
        <w:rPr>
          <w:rFonts w:hint="eastAsia" w:ascii="仿宋_GB2312" w:hAnsi="SimSun"/>
          <w:sz w:val="24"/>
          <w:szCs w:val="24"/>
        </w:rPr>
        <w:t>6.研究报告………………………………………………………………（ ）</w:t>
      </w:r>
    </w:p>
    <w:p>
      <w:pPr>
        <w:ind w:firstLine="494" w:firstLineChars="200"/>
        <w:rPr>
          <w:rFonts w:hint="eastAsia" w:ascii="仿宋_GB2312" w:hAnsi="SimSun"/>
          <w:sz w:val="24"/>
          <w:szCs w:val="24"/>
        </w:rPr>
      </w:pPr>
      <w:r>
        <w:rPr>
          <w:rFonts w:hint="eastAsia" w:ascii="仿宋_GB2312" w:hAnsi="SimSun"/>
          <w:sz w:val="24"/>
          <w:szCs w:val="24"/>
        </w:rPr>
        <w:t>7.改革和发展（政策）建议……………………………………………（ ）</w:t>
      </w:r>
    </w:p>
    <w:p>
      <w:pPr>
        <w:ind w:firstLine="494" w:firstLineChars="200"/>
        <w:rPr>
          <w:rFonts w:hint="eastAsia" w:ascii="仿宋_GB2312" w:hAnsi="SimSun"/>
          <w:sz w:val="24"/>
          <w:szCs w:val="24"/>
        </w:rPr>
      </w:pPr>
      <w:r>
        <w:rPr>
          <w:rFonts w:hint="eastAsia" w:ascii="仿宋_GB2312" w:hAnsi="SimSun"/>
          <w:sz w:val="24"/>
          <w:szCs w:val="24"/>
        </w:rPr>
        <w:t>8.著作（资料）和论文…………………………………………………（ ）</w:t>
      </w:r>
    </w:p>
    <w:p>
      <w:pPr>
        <w:ind w:firstLine="494" w:firstLineChars="200"/>
        <w:rPr>
          <w:rFonts w:hint="eastAsia" w:ascii="仿宋_GB2312" w:hAnsi="SimSun"/>
          <w:sz w:val="24"/>
          <w:szCs w:val="24"/>
        </w:rPr>
      </w:pPr>
      <w:r>
        <w:rPr>
          <w:rFonts w:hint="eastAsia" w:ascii="仿宋_GB2312" w:hAnsi="SimSun"/>
          <w:sz w:val="24"/>
          <w:szCs w:val="24"/>
        </w:rPr>
        <w:t>9.成果影响和效益证明…………………………………………………（ ）</w:t>
      </w:r>
    </w:p>
    <w:p>
      <w:pPr>
        <w:ind w:firstLine="494" w:firstLineChars="200"/>
        <w:rPr>
          <w:rFonts w:hint="eastAsia" w:ascii="仿宋_GB2312" w:hAnsi="SimSun"/>
          <w:sz w:val="24"/>
          <w:szCs w:val="24"/>
        </w:rPr>
      </w:pPr>
      <w:r>
        <w:rPr>
          <w:rFonts w:hint="eastAsia" w:ascii="仿宋_GB2312" w:hAnsi="SimSun"/>
          <w:sz w:val="24"/>
          <w:szCs w:val="24"/>
        </w:rPr>
        <w:t>10.重要事项变更申请审批表………………………………………… （ ）</w:t>
      </w:r>
    </w:p>
    <w:p>
      <w:pPr>
        <w:ind w:firstLine="434" w:firstLineChars="200"/>
      </w:pPr>
    </w:p>
    <w:p>
      <w:pPr>
        <w:spacing w:before="100" w:beforeAutospacing="1" w:after="100" w:afterAutospacing="1" w:line="400" w:lineRule="exact"/>
        <w:ind w:left="480"/>
        <w:rPr>
          <w:rFonts w:ascii="仿宋_GB2312" w:hAnsi="SimSun"/>
          <w:sz w:val="24"/>
        </w:rPr>
      </w:pPr>
    </w:p>
    <w:p>
      <w:pPr>
        <w:spacing w:before="100" w:beforeAutospacing="1" w:after="100" w:afterAutospacing="1" w:line="400" w:lineRule="exact"/>
        <w:ind w:left="480"/>
        <w:rPr>
          <w:rFonts w:ascii="仿宋_GB2312" w:hAnsi="SimSun"/>
          <w:sz w:val="24"/>
        </w:rPr>
      </w:pPr>
    </w:p>
    <w:p>
      <w:pPr>
        <w:spacing w:before="100" w:beforeAutospacing="1" w:after="100" w:afterAutospacing="1" w:line="400" w:lineRule="exact"/>
        <w:ind w:left="480"/>
        <w:rPr>
          <w:rFonts w:ascii="仿宋_GB2312" w:hAnsi="SimSun"/>
          <w:sz w:val="24"/>
        </w:rPr>
        <w:sectPr>
          <w:footerReference r:id="rId3" w:type="default"/>
          <w:footerReference r:id="rId4" w:type="even"/>
          <w:pgSz w:w="11906" w:h="16838"/>
          <w:pgMar w:top="1644" w:right="1588" w:bottom="2268" w:left="1701" w:header="0" w:footer="1814" w:gutter="0"/>
          <w:cols w:space="720" w:num="1"/>
          <w:docGrid w:type="linesAndChars" w:linePitch="587" w:charSpace="1587"/>
        </w:sectPr>
      </w:pPr>
    </w:p>
    <w:p>
      <w:pPr>
        <w:rPr>
          <w:rFonts w:ascii="SimHei" w:eastAsia="SimHei"/>
        </w:rPr>
      </w:pPr>
      <w:r>
        <w:rPr>
          <w:rFonts w:hint="eastAsia" w:ascii="SimHei" w:eastAsia="SimHei"/>
        </w:rPr>
        <w:t>附件</w:t>
      </w:r>
      <w:r>
        <w:rPr>
          <w:rFonts w:ascii="SimHei" w:eastAsia="SimHei"/>
        </w:rPr>
        <w:t>4</w:t>
      </w:r>
    </w:p>
    <w:p>
      <w:pPr>
        <w:widowControl/>
        <w:snapToGrid w:val="0"/>
        <w:jc w:val="center"/>
        <w:rPr>
          <w:rFonts w:ascii="方正小标宋简体" w:hAnsi="SimSun" w:eastAsia="方正小标宋简体" w:cs="SimSun"/>
          <w:bCs/>
          <w:kern w:val="0"/>
          <w:sz w:val="44"/>
          <w:szCs w:val="44"/>
        </w:rPr>
      </w:pPr>
      <w:r>
        <w:rPr>
          <w:rFonts w:hint="eastAsia" w:ascii="方正小标宋简体" w:hAnsi="SimSun" w:eastAsia="方正小标宋简体" w:cs="SimSun"/>
          <w:bCs/>
          <w:kern w:val="0"/>
          <w:sz w:val="44"/>
          <w:szCs w:val="44"/>
        </w:rPr>
        <w:t>河南省教育科学规划课题202</w:t>
      </w:r>
      <w:r>
        <w:rPr>
          <w:rFonts w:ascii="方正小标宋简体" w:hAnsi="SimSun" w:eastAsia="方正小标宋简体" w:cs="SimSun"/>
          <w:bCs/>
          <w:kern w:val="0"/>
          <w:sz w:val="44"/>
          <w:szCs w:val="44"/>
        </w:rPr>
        <w:t>1</w:t>
      </w:r>
      <w:r>
        <w:rPr>
          <w:rFonts w:hint="eastAsia" w:ascii="方正小标宋简体" w:hAnsi="SimSun" w:eastAsia="方正小标宋简体" w:cs="SimSun"/>
          <w:bCs/>
          <w:kern w:val="0"/>
          <w:sz w:val="44"/>
          <w:szCs w:val="44"/>
        </w:rPr>
        <w:t>年结项申评信息汇总表</w:t>
      </w:r>
    </w:p>
    <w:p>
      <w:pPr>
        <w:widowControl/>
        <w:spacing w:line="380" w:lineRule="exact"/>
        <w:jc w:val="left"/>
        <w:rPr>
          <w:rFonts w:hint="eastAsia" w:ascii="楷体_GB2312" w:hAnsi="SimSun" w:eastAsia="楷体_GB2312" w:cs="SimSun"/>
          <w:kern w:val="0"/>
          <w:sz w:val="24"/>
          <w:szCs w:val="24"/>
        </w:rPr>
      </w:pPr>
      <w:r>
        <w:rPr>
          <w:rFonts w:hint="eastAsia" w:ascii="楷体_GB2312" w:hAnsi="SimSun" w:eastAsia="楷体_GB2312" w:cs="SimSun"/>
          <w:kern w:val="0"/>
          <w:sz w:val="24"/>
          <w:szCs w:val="24"/>
        </w:rPr>
        <w:t>单位（盖章）：                                  填表人：                              移动电话：</w:t>
      </w:r>
    </w:p>
    <w:p>
      <w:pPr>
        <w:widowControl/>
        <w:spacing w:line="380" w:lineRule="exact"/>
        <w:jc w:val="left"/>
        <w:rPr>
          <w:rFonts w:hint="eastAsia" w:ascii="楷体_GB2312" w:hAnsi="SimSun" w:eastAsia="楷体_GB2312" w:cs="SimSun"/>
          <w:kern w:val="0"/>
          <w:sz w:val="24"/>
          <w:szCs w:val="24"/>
        </w:rPr>
      </w:pPr>
      <w:r>
        <w:rPr>
          <w:rFonts w:hint="eastAsia" w:ascii="楷体_GB2312" w:hAnsi="SimSun" w:eastAsia="楷体_GB2312" w:cs="SimSun"/>
          <w:kern w:val="0"/>
          <w:sz w:val="24"/>
          <w:szCs w:val="24"/>
        </w:rPr>
        <w:t>单位详细通讯地址：                                                                    邮政编码：</w:t>
      </w:r>
    </w:p>
    <w:tbl>
      <w:tblPr>
        <w:tblStyle w:val="7"/>
        <w:tblW w:w="143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9"/>
        <w:gridCol w:w="3127"/>
        <w:gridCol w:w="1275"/>
        <w:gridCol w:w="1560"/>
        <w:gridCol w:w="1060"/>
        <w:gridCol w:w="1574"/>
        <w:gridCol w:w="2610"/>
        <w:gridCol w:w="1075"/>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729" w:type="dxa"/>
            <w:tcBorders>
              <w:top w:val="single" w:color="auto" w:sz="4"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序号</w:t>
            </w:r>
          </w:p>
        </w:tc>
        <w:tc>
          <w:tcPr>
            <w:tcW w:w="3127" w:type="dxa"/>
            <w:tcBorders>
              <w:top w:val="single" w:color="auto" w:sz="4" w:space="0"/>
              <w:left w:val="nil"/>
              <w:bottom w:val="single" w:color="auto" w:sz="6" w:space="0"/>
              <w:right w:val="single" w:color="auto" w:sz="6"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课 题 名 称</w:t>
            </w:r>
          </w:p>
        </w:tc>
        <w:tc>
          <w:tcPr>
            <w:tcW w:w="1275" w:type="dxa"/>
            <w:tcBorders>
              <w:top w:val="single" w:color="auto" w:sz="4" w:space="0"/>
              <w:left w:val="nil"/>
              <w:bottom w:val="single" w:color="auto" w:sz="6" w:space="0"/>
              <w:right w:val="single" w:color="auto" w:sz="4"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课题类别</w:t>
            </w:r>
          </w:p>
        </w:tc>
        <w:tc>
          <w:tcPr>
            <w:tcW w:w="1560" w:type="dxa"/>
            <w:tcBorders>
              <w:top w:val="single" w:color="auto" w:sz="4"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课题批准号</w:t>
            </w:r>
          </w:p>
        </w:tc>
        <w:tc>
          <w:tcPr>
            <w:tcW w:w="1060" w:type="dxa"/>
            <w:tcBorders>
              <w:top w:val="single" w:color="auto" w:sz="4" w:space="0"/>
              <w:left w:val="nil"/>
              <w:bottom w:val="single" w:color="auto" w:sz="6" w:space="0"/>
              <w:right w:val="single" w:color="auto" w:sz="6"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课  题</w:t>
            </w:r>
          </w:p>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主持人</w:t>
            </w:r>
          </w:p>
        </w:tc>
        <w:tc>
          <w:tcPr>
            <w:tcW w:w="1574" w:type="dxa"/>
            <w:tcBorders>
              <w:top w:val="single" w:color="auto" w:sz="4" w:space="0"/>
              <w:left w:val="nil"/>
              <w:bottom w:val="single" w:color="auto" w:sz="6" w:space="0"/>
              <w:right w:val="single" w:color="auto" w:sz="6"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主持人</w:t>
            </w:r>
          </w:p>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所在单位</w:t>
            </w:r>
          </w:p>
        </w:tc>
        <w:tc>
          <w:tcPr>
            <w:tcW w:w="2610" w:type="dxa"/>
            <w:tcBorders>
              <w:top w:val="single" w:color="auto" w:sz="4" w:space="0"/>
              <w:left w:val="nil"/>
              <w:bottom w:val="single" w:color="auto" w:sz="6" w:space="0"/>
              <w:right w:val="single" w:color="auto" w:sz="6" w:space="0"/>
            </w:tcBorders>
            <w:noWrap w:val="0"/>
            <w:vAlign w:val="center"/>
          </w:tcPr>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课题组成员</w:t>
            </w:r>
          </w:p>
          <w:p>
            <w:pPr>
              <w:widowControl/>
              <w:snapToGrid w:val="0"/>
              <w:jc w:val="center"/>
              <w:rPr>
                <w:rFonts w:ascii="SimHei" w:hAnsi="SimHei" w:eastAsia="SimHei" w:cs="SimSun"/>
                <w:kern w:val="0"/>
                <w:sz w:val="24"/>
                <w:szCs w:val="24"/>
              </w:rPr>
            </w:pPr>
            <w:r>
              <w:rPr>
                <w:rFonts w:hint="eastAsia" w:ascii="SimHei" w:hAnsi="SimHei" w:eastAsia="SimHei" w:cs="SimSun"/>
                <w:kern w:val="0"/>
                <w:sz w:val="24"/>
                <w:szCs w:val="24"/>
              </w:rPr>
              <w:t>（不含课题主持人）</w:t>
            </w:r>
          </w:p>
        </w:tc>
        <w:tc>
          <w:tcPr>
            <w:tcW w:w="1075" w:type="dxa"/>
            <w:tcBorders>
              <w:top w:val="single" w:color="auto" w:sz="4" w:space="0"/>
              <w:left w:val="nil"/>
              <w:bottom w:val="single" w:color="auto" w:sz="6" w:space="0"/>
              <w:right w:val="single" w:color="auto" w:sz="4" w:space="0"/>
            </w:tcBorders>
            <w:noWrap w:val="0"/>
            <w:vAlign w:val="center"/>
          </w:tcPr>
          <w:p>
            <w:pPr>
              <w:widowControl/>
              <w:snapToGrid w:val="0"/>
              <w:jc w:val="center"/>
              <w:rPr>
                <w:rFonts w:ascii="SimHei" w:hAnsi="SimHei" w:eastAsia="SimHei" w:cs="SimSun"/>
                <w:kern w:val="0"/>
                <w:sz w:val="24"/>
                <w:szCs w:val="24"/>
              </w:rPr>
            </w:pPr>
            <w:r>
              <w:rPr>
                <w:rFonts w:ascii="SimHei" w:hAnsi="SimHei" w:eastAsia="SimHei" w:cs="SimSun"/>
                <w:kern w:val="0"/>
                <w:sz w:val="24"/>
                <w:szCs w:val="24"/>
              </w:rPr>
              <w:t>是否免</w:t>
            </w:r>
          </w:p>
          <w:p>
            <w:pPr>
              <w:widowControl/>
              <w:snapToGrid w:val="0"/>
              <w:jc w:val="center"/>
              <w:rPr>
                <w:rFonts w:ascii="SimHei" w:hAnsi="SimHei" w:eastAsia="SimHei" w:cs="SimSun"/>
                <w:kern w:val="0"/>
                <w:sz w:val="24"/>
                <w:szCs w:val="24"/>
              </w:rPr>
            </w:pPr>
            <w:r>
              <w:rPr>
                <w:rFonts w:ascii="SimHei" w:hAnsi="SimHei" w:eastAsia="SimHei" w:cs="SimSun"/>
                <w:kern w:val="0"/>
                <w:sz w:val="24"/>
                <w:szCs w:val="24"/>
              </w:rPr>
              <w:t>鉴定</w:t>
            </w:r>
          </w:p>
        </w:tc>
        <w:tc>
          <w:tcPr>
            <w:tcW w:w="1373" w:type="dxa"/>
            <w:tcBorders>
              <w:top w:val="single" w:color="auto" w:sz="4" w:space="0"/>
              <w:left w:val="single" w:color="auto" w:sz="4" w:space="0"/>
              <w:bottom w:val="single" w:color="auto" w:sz="6" w:space="0"/>
              <w:right w:val="single" w:color="auto" w:sz="4" w:space="0"/>
            </w:tcBorders>
            <w:noWrap w:val="0"/>
            <w:vAlign w:val="center"/>
          </w:tcPr>
          <w:p>
            <w:pPr>
              <w:snapToGrid w:val="0"/>
              <w:jc w:val="center"/>
              <w:rPr>
                <w:rFonts w:ascii="SimHei" w:hAnsi="SimHei" w:eastAsia="SimHei" w:cs="SimSun"/>
                <w:kern w:val="0"/>
                <w:sz w:val="24"/>
                <w:szCs w:val="24"/>
              </w:rPr>
            </w:pPr>
            <w:r>
              <w:rPr>
                <w:rFonts w:hint="eastAsia" w:ascii="SimHei" w:hAnsi="SimHei" w:eastAsia="SimHei" w:cs="SimSun"/>
                <w:kern w:val="0"/>
                <w:sz w:val="24"/>
                <w:szCs w:val="24"/>
              </w:rPr>
              <w:t>移动电话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6"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6"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9" w:type="dxa"/>
            <w:tcBorders>
              <w:top w:val="single" w:color="auto" w:sz="6" w:space="0"/>
              <w:left w:val="single" w:color="auto" w:sz="4" w:space="0"/>
              <w:bottom w:val="single" w:color="auto" w:sz="4"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3127" w:type="dxa"/>
            <w:tcBorders>
              <w:top w:val="single" w:color="auto" w:sz="6" w:space="0"/>
              <w:left w:val="nil"/>
              <w:bottom w:val="single" w:color="auto" w:sz="4"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275" w:type="dxa"/>
            <w:tcBorders>
              <w:top w:val="single" w:color="auto" w:sz="6" w:space="0"/>
              <w:left w:val="nil"/>
              <w:bottom w:val="single" w:color="auto" w:sz="4"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560" w:type="dxa"/>
            <w:tcBorders>
              <w:top w:val="single" w:color="auto" w:sz="6" w:space="0"/>
              <w:left w:val="single" w:color="auto" w:sz="4" w:space="0"/>
              <w:bottom w:val="single" w:color="auto" w:sz="4"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60" w:type="dxa"/>
            <w:tcBorders>
              <w:top w:val="single" w:color="auto" w:sz="6" w:space="0"/>
              <w:left w:val="nil"/>
              <w:bottom w:val="single" w:color="auto" w:sz="4"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574" w:type="dxa"/>
            <w:tcBorders>
              <w:top w:val="single" w:color="auto" w:sz="6" w:space="0"/>
              <w:left w:val="nil"/>
              <w:bottom w:val="single" w:color="auto" w:sz="4"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2610" w:type="dxa"/>
            <w:tcBorders>
              <w:top w:val="single" w:color="auto" w:sz="6" w:space="0"/>
              <w:left w:val="nil"/>
              <w:bottom w:val="single" w:color="auto" w:sz="4" w:space="0"/>
              <w:right w:val="single" w:color="auto" w:sz="6" w:space="0"/>
            </w:tcBorders>
            <w:noWrap w:val="0"/>
            <w:vAlign w:val="center"/>
          </w:tcPr>
          <w:p>
            <w:pPr>
              <w:widowControl/>
              <w:snapToGrid w:val="0"/>
              <w:jc w:val="center"/>
              <w:rPr>
                <w:rFonts w:ascii="SimHei" w:hAnsi="SimHei" w:eastAsia="SimHei" w:cs="SimSun"/>
                <w:bCs/>
                <w:kern w:val="0"/>
                <w:sz w:val="28"/>
                <w:szCs w:val="28"/>
              </w:rPr>
            </w:pPr>
          </w:p>
        </w:tc>
        <w:tc>
          <w:tcPr>
            <w:tcW w:w="1075" w:type="dxa"/>
            <w:tcBorders>
              <w:top w:val="single" w:color="auto" w:sz="6" w:space="0"/>
              <w:left w:val="nil"/>
              <w:bottom w:val="single" w:color="auto" w:sz="4"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c>
          <w:tcPr>
            <w:tcW w:w="1373" w:type="dxa"/>
            <w:tcBorders>
              <w:top w:val="single" w:color="auto" w:sz="6" w:space="0"/>
              <w:left w:val="single" w:color="auto" w:sz="4" w:space="0"/>
              <w:bottom w:val="single" w:color="auto" w:sz="4" w:space="0"/>
              <w:right w:val="single" w:color="auto" w:sz="4" w:space="0"/>
            </w:tcBorders>
            <w:noWrap w:val="0"/>
            <w:vAlign w:val="center"/>
          </w:tcPr>
          <w:p>
            <w:pPr>
              <w:widowControl/>
              <w:snapToGrid w:val="0"/>
              <w:jc w:val="center"/>
              <w:rPr>
                <w:rFonts w:ascii="SimHei" w:hAnsi="SimHei" w:eastAsia="SimHei" w:cs="SimSun"/>
                <w:bCs/>
                <w:kern w:val="0"/>
                <w:sz w:val="28"/>
                <w:szCs w:val="28"/>
              </w:rPr>
            </w:pPr>
          </w:p>
        </w:tc>
      </w:tr>
    </w:tbl>
    <w:p>
      <w:pPr>
        <w:snapToGrid w:val="0"/>
        <w:ind w:left="1477" w:hanging="1471" w:hangingChars="596"/>
        <w:rPr>
          <w:rFonts w:hint="eastAsia" w:ascii="楷体_GB2312" w:eastAsia="楷体_GB2312"/>
          <w:sz w:val="24"/>
          <w:szCs w:val="24"/>
        </w:rPr>
        <w:sectPr>
          <w:footerReference r:id="rId5" w:type="default"/>
          <w:footerReference r:id="rId6" w:type="even"/>
          <w:pgSz w:w="16838" w:h="11906" w:orient="landscape"/>
          <w:pgMar w:top="1588" w:right="2268" w:bottom="1701" w:left="1644" w:header="0" w:footer="1814" w:gutter="0"/>
          <w:cols w:space="720" w:num="1"/>
          <w:docGrid w:type="linesAndChars" w:linePitch="587" w:charSpace="1587"/>
        </w:sectPr>
      </w:pPr>
      <w:r>
        <w:rPr>
          <w:rFonts w:hint="eastAsia" w:ascii="楷体_GB2312" w:eastAsia="楷体_GB2312"/>
          <w:sz w:val="24"/>
          <w:szCs w:val="24"/>
        </w:rPr>
        <w:t>填写提示：1.此</w:t>
      </w:r>
      <w:r>
        <w:rPr>
          <w:rFonts w:hint="eastAsia" w:ascii="楷体_GB2312" w:eastAsia="楷体_GB2312"/>
          <w:spacing w:val="-4"/>
          <w:sz w:val="24"/>
          <w:szCs w:val="24"/>
        </w:rPr>
        <w:t>表电子稿以Excel格式填写，内容将作为结项评审和核发证书的信息来源，由报送单位负责核对，务必保证所填各项信息与申请人结项申请</w:t>
      </w:r>
      <w:r>
        <w:rPr>
          <w:rFonts w:hint="eastAsia" w:ascii="楷体_GB2312" w:hAnsi="仿宋_GB2312" w:eastAsia="楷体_GB2312" w:cs="仿宋_GB2312"/>
          <w:spacing w:val="-4"/>
          <w:sz w:val="24"/>
          <w:szCs w:val="24"/>
        </w:rPr>
        <w:t>审批书</w:t>
      </w:r>
      <w:r>
        <w:rPr>
          <w:rFonts w:hint="eastAsia" w:ascii="楷体_GB2312" w:eastAsia="楷体_GB2312"/>
          <w:spacing w:val="-4"/>
          <w:sz w:val="24"/>
          <w:szCs w:val="24"/>
        </w:rPr>
        <w:t>相关信息完全一致。2.序号由报送单位填写，分类别统一排序，务必与纸质材料排序一致。3.经加盖公章的纸质表一式2份报送，</w:t>
      </w:r>
      <w:r>
        <w:rPr>
          <w:rFonts w:hint="eastAsia" w:ascii="楷体_GB2312" w:eastAsia="楷体_GB2312"/>
          <w:spacing w:val="-4"/>
          <w:sz w:val="24"/>
          <w:szCs w:val="24"/>
        </w:rPr>
        <w:fldChar w:fldCharType="begin"/>
      </w:r>
      <w:r>
        <w:rPr>
          <w:rFonts w:hint="eastAsia" w:ascii="楷体_GB2312" w:eastAsia="楷体_GB2312"/>
          <w:spacing w:val="-4"/>
          <w:sz w:val="24"/>
          <w:szCs w:val="24"/>
        </w:rPr>
        <w:instrText xml:space="preserve"> HYPERLINK "mailto:同版电子稿发送至hnjk037@126.com" </w:instrText>
      </w:r>
      <w:r>
        <w:rPr>
          <w:rFonts w:hint="eastAsia" w:ascii="楷体_GB2312" w:eastAsia="楷体_GB2312"/>
          <w:spacing w:val="-4"/>
          <w:sz w:val="24"/>
          <w:szCs w:val="24"/>
        </w:rPr>
        <w:fldChar w:fldCharType="separate"/>
      </w:r>
      <w:r>
        <w:rPr>
          <w:rFonts w:hint="eastAsia" w:ascii="楷体_GB2312" w:eastAsia="楷体_GB2312"/>
          <w:spacing w:val="-4"/>
          <w:sz w:val="24"/>
          <w:szCs w:val="24"/>
        </w:rPr>
        <w:t>同版电子稿发送至hnjk037@126.com</w:t>
      </w:r>
      <w:r>
        <w:rPr>
          <w:rFonts w:hint="eastAsia" w:ascii="楷体_GB2312" w:eastAsia="楷体_GB2312"/>
          <w:spacing w:val="-4"/>
          <w:sz w:val="24"/>
          <w:szCs w:val="24"/>
        </w:rPr>
        <w:fldChar w:fldCharType="end"/>
      </w:r>
      <w:r>
        <w:rPr>
          <w:rFonts w:hint="eastAsia" w:ascii="楷体_GB2312" w:eastAsia="楷体_GB2312"/>
          <w:spacing w:val="-4"/>
          <w:sz w:val="24"/>
          <w:szCs w:val="24"/>
        </w:rPr>
        <w:t>邮箱</w:t>
      </w:r>
      <w:r>
        <w:rPr>
          <w:rFonts w:hint="eastAsia" w:ascii="楷体_GB2312" w:eastAsia="楷体_GB2312"/>
          <w:sz w:val="24"/>
          <w:szCs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SimHei"/>
    <w:panose1 w:val="03000509000000000000"/>
    <w:charset w:val="86"/>
    <w:family w:val="script"/>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 w:name="仿宋_GB2312">
    <w:altName w:val="FangSong"/>
    <w:panose1 w:val="02010609030101010101"/>
    <w:charset w:val="86"/>
    <w:family w:val="modern"/>
    <w:pitch w:val="default"/>
    <w:sig w:usb0="00000000" w:usb1="00000000" w:usb2="00000010" w:usb3="00000000" w:csb0="00040000" w:csb1="00000000"/>
  </w:font>
  <w:font w:name="楷体_GB2312">
    <w:altName w:val="KaiTi"/>
    <w:panose1 w:val="02010609030101010101"/>
    <w:charset w:val="86"/>
    <w:family w:val="modern"/>
    <w:pitch w:val="default"/>
    <w:sig w:usb0="00000000" w:usb1="00000000" w:usb2="00000010" w:usb3="00000000" w:csb0="00040000" w:csb1="00000000"/>
  </w:font>
  <w:font w:name="方正大标宋简体">
    <w:altName w:val="Microsoft YaHei"/>
    <w:panose1 w:val="03000509000000000000"/>
    <w:charset w:val="86"/>
    <w:family w:val="script"/>
    <w:pitch w:val="default"/>
    <w:sig w:usb0="00000000" w:usb1="00000000" w:usb2="00000010" w:usb3="00000000" w:csb0="00040001" w:csb1="00000000"/>
  </w:font>
  <w:font w:name="KaiTi">
    <w:panose1 w:val="02010609060101010101"/>
    <w:charset w:val="86"/>
    <w:family w:val="modern"/>
    <w:pitch w:val="default"/>
    <w:sig w:usb0="800002BF" w:usb1="38CF7CFA" w:usb2="00000016" w:usb3="00000000" w:csb0="00040001" w:csb1="00000000"/>
  </w:font>
  <w:font w:name="方正楷体简体">
    <w:altName w:val="SimSun"/>
    <w:panose1 w:val="03000509000000000000"/>
    <w:charset w:val="86"/>
    <w:family w:val="script"/>
    <w:pitch w:val="default"/>
    <w:sig w:usb0="00000000" w:usb1="00000000" w:usb2="00000010" w:usb3="00000000" w:csb0="00040000" w:csb1="00000000"/>
  </w:font>
  <w:font w:name="方正仿宋简体">
    <w:altName w:val="Microsoft YaHei"/>
    <w:panose1 w:val="03000509000000000000"/>
    <w:charset w:val="86"/>
    <w:family w:val="script"/>
    <w:pitch w:val="default"/>
    <w:sig w:usb0="00000000" w:usb1="00000000" w:usb2="00000010" w:usb3="00000000" w:csb0="0004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仿宋_GB2312"/>
        <w:sz w:val="28"/>
        <w:szCs w:val="28"/>
      </w:rPr>
    </w:pPr>
    <w:r>
      <w:rPr>
        <w:rStyle w:val="9"/>
        <w:rFonts w:hint="eastAsia" w:ascii="仿宋_GB2312"/>
        <w:sz w:val="28"/>
        <w:szCs w:val="28"/>
      </w:rPr>
      <w:t xml:space="preserve">— </w:t>
    </w:r>
    <w:r>
      <w:rPr>
        <w:rFonts w:hint="eastAsia" w:ascii="仿宋_GB2312"/>
        <w:sz w:val="28"/>
        <w:szCs w:val="28"/>
      </w:rPr>
      <w:fldChar w:fldCharType="begin"/>
    </w:r>
    <w:r>
      <w:rPr>
        <w:rStyle w:val="9"/>
        <w:rFonts w:hint="eastAsia" w:ascii="仿宋_GB2312"/>
        <w:sz w:val="28"/>
        <w:szCs w:val="28"/>
      </w:rPr>
      <w:instrText xml:space="preserve"> PAGE </w:instrText>
    </w:r>
    <w:r>
      <w:rPr>
        <w:rFonts w:hint="eastAsia" w:ascii="仿宋_GB2312"/>
        <w:sz w:val="28"/>
        <w:szCs w:val="28"/>
      </w:rPr>
      <w:fldChar w:fldCharType="separate"/>
    </w:r>
    <w:r>
      <w:rPr>
        <w:rStyle w:val="9"/>
        <w:rFonts w:ascii="仿宋_GB2312"/>
        <w:sz w:val="28"/>
        <w:szCs w:val="28"/>
      </w:rPr>
      <w:t>18</w:t>
    </w:r>
    <w:r>
      <w:rPr>
        <w:rFonts w:hint="eastAsia" w:ascii="仿宋_GB2312"/>
        <w:sz w:val="28"/>
        <w:szCs w:val="28"/>
      </w:rPr>
      <w:fldChar w:fldCharType="end"/>
    </w:r>
    <w:r>
      <w:rPr>
        <w:rStyle w:val="9"/>
        <w:rFonts w:hint="eastAsia" w:ascii="仿宋_GB2312"/>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仿宋_GB2312"/>
        <w:sz w:val="28"/>
        <w:szCs w:val="28"/>
      </w:rPr>
    </w:pPr>
    <w:r>
      <w:rPr>
        <w:rStyle w:val="9"/>
        <w:rFonts w:hint="eastAsia" w:ascii="仿宋_GB2312"/>
        <w:sz w:val="28"/>
        <w:szCs w:val="28"/>
      </w:rPr>
      <w:t xml:space="preserve">— </w:t>
    </w:r>
    <w:r>
      <w:rPr>
        <w:rFonts w:hint="eastAsia" w:ascii="仿宋_GB2312"/>
        <w:sz w:val="28"/>
        <w:szCs w:val="28"/>
      </w:rPr>
      <w:fldChar w:fldCharType="begin"/>
    </w:r>
    <w:r>
      <w:rPr>
        <w:rStyle w:val="9"/>
        <w:rFonts w:hint="eastAsia" w:ascii="仿宋_GB2312"/>
        <w:sz w:val="28"/>
        <w:szCs w:val="28"/>
      </w:rPr>
      <w:instrText xml:space="preserve"> PAGE </w:instrText>
    </w:r>
    <w:r>
      <w:rPr>
        <w:rFonts w:hint="eastAsia" w:ascii="仿宋_GB2312"/>
        <w:sz w:val="28"/>
        <w:szCs w:val="28"/>
      </w:rPr>
      <w:fldChar w:fldCharType="separate"/>
    </w:r>
    <w:r>
      <w:rPr>
        <w:rStyle w:val="9"/>
        <w:rFonts w:ascii="仿宋_GB2312"/>
        <w:sz w:val="28"/>
        <w:szCs w:val="28"/>
      </w:rPr>
      <w:t>20</w:t>
    </w:r>
    <w:r>
      <w:rPr>
        <w:rFonts w:hint="eastAsia" w:ascii="仿宋_GB2312"/>
        <w:sz w:val="28"/>
        <w:szCs w:val="28"/>
      </w:rPr>
      <w:fldChar w:fldCharType="end"/>
    </w:r>
    <w:r>
      <w:rPr>
        <w:rStyle w:val="9"/>
        <w:rFonts w:hint="eastAsia" w:ascii="仿宋_GB2312"/>
        <w:sz w:val="28"/>
        <w:szCs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92AB3"/>
    <w:rsid w:val="6CA9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semiHidden/>
    <w:qFormat/>
    <w:uiPriority w:val="0"/>
    <w:pPr>
      <w:spacing w:before="100" w:beforeAutospacing="1" w:after="100" w:afterAutospacing="1"/>
      <w:ind w:left="1239" w:leftChars="590" w:firstLine="742" w:firstLineChars="412"/>
    </w:pPr>
    <w:rPr>
      <w:sz w:val="18"/>
      <w:szCs w:val="18"/>
    </w:rPr>
  </w:style>
  <w:style w:type="paragraph" w:styleId="3">
    <w:name w:val="Plain Text"/>
    <w:basedOn w:val="1"/>
    <w:qFormat/>
    <w:uiPriority w:val="0"/>
    <w:rPr>
      <w:rFonts w:ascii="SimSun" w:hAnsi="Courier New" w:eastAsia="SimSun"/>
      <w:sz w:val="21"/>
      <w:szCs w:val="20"/>
    </w:rPr>
  </w:style>
  <w:style w:type="paragraph" w:styleId="4">
    <w:name w:val="Date"/>
    <w:basedOn w:val="1"/>
    <w:next w:val="1"/>
    <w:semiHidden/>
    <w:qFormat/>
    <w:uiPriority w:val="0"/>
    <w:pPr>
      <w:spacing w:before="100" w:beforeAutospacing="1" w:after="100" w:afterAutospacing="1"/>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2021-03-29T09:18:00Z</dcterms:created>
  <dc:creator>人到中年</dc:creator>
  <cp:lastModifiedBy>人到中年</cp:lastModifiedBy>
  <dcterms:modified xsi:type="dcterms:W3CDTF">2021-03-29T09:19:58Z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DF9FE9AF21EA4A009BDD0E4356212E5E</vt:lpwstr>
  </property>
</Properties>
</file>