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wordWrap/>
        <w:adjustRightInd/>
        <w:snapToGrid/>
        <w:spacing w:line="240" w:lineRule="auto"/>
        <w:ind w:left="0" w:leftChars="0" w:right="0" w:firstLine="0" w:firstLine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2020年济源产城融合示范区教育体育局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二级运动员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第三批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公示名单</w:t>
      </w:r>
    </w:p>
    <w:tbl>
      <w:tblPr>
        <w:tblW w:w="142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940"/>
        <w:gridCol w:w="660"/>
        <w:gridCol w:w="2190"/>
        <w:gridCol w:w="480"/>
        <w:gridCol w:w="700"/>
        <w:gridCol w:w="1380"/>
        <w:gridCol w:w="980"/>
        <w:gridCol w:w="2532"/>
        <w:gridCol w:w="1582"/>
        <w:gridCol w:w="788"/>
        <w:gridCol w:w="1480"/>
      </w:tblGrid>
      <w:tr>
        <w:trPr>
          <w:trHeight w:val="720" w:hRule="atLeast"/>
          <w:tblHeader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序号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姓名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性别</w:t>
            </w:r>
          </w:p>
        </w:tc>
        <w:tc>
          <w:tcPr>
            <w:tcW w:w="2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身份证号码</w:t>
            </w:r>
          </w:p>
        </w:tc>
        <w:tc>
          <w:tcPr>
            <w:tcW w:w="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民族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大项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小项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比赛</w:t>
            </w:r>
          </w:p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成绩</w:t>
            </w:r>
          </w:p>
        </w:tc>
        <w:tc>
          <w:tcPr>
            <w:tcW w:w="2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比赛名称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比赛时间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比赛地点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所在单位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王威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4108812002****7514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回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第七名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2020年“体彩杯”河南省传统项目学校国家级体育俱乐部中学生篮球锦标赛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陈航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4108222004****0015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第七名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2020年“体彩杯”河南省传统项目学校国家级体育俱乐部中学生篮球锦标赛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白馥雨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3203022002****7312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第七名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2020年“体彩杯”河南省传统项目学校国家级体育俱乐部中学生篮球锦标赛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李肖晗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3708282002****3236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第七名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2020年“体彩杯”河南省传统项目学校国家级体育俱乐部中学生篮球锦标赛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刘欣欣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4108812005****0102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第六名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2020年“体彩杯”河南省传统项目学校国家级体育俱乐部中学生篮球锦标赛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赵宇宁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4108812004****0168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第六名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2020年“体彩杯”河南省传统项目学校国家级体育俱乐部中学生篮球锦标赛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冯紫晗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4108812003****0169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第六名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2020年“体彩杯”河南省传统项目学校国家级体育俱乐部中学生篮球锦标赛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薛玉莹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4108812004****0263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第六名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2020年“体彩杯”河南省传统项目学校国家级体育俱乐部中学生篮球锦标赛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罗欣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4108812005****0164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第一名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10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贾梦瑶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4108812005****0206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第一名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张天娇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4102212004****6509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第一名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2020年“中国体育彩票”河南省传统项目学校国家级体育俱乐部中学生篮球锦标赛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高天宇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4108812003****0130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2020年河南省“中国体育彩票”青少年篮球锦标赛(甲组)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2020.11.07至2020.11.14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李傲博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4103292003****9874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第五名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2020年河南省普通高中篮球比赛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2020.12.25至2020.12.28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李杭颀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4108222003****0178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第五名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2020年河南省普通高中篮球比赛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2020.12.25至2020.12.28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李昊轩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4108812004****0039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第五名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2020年河南省普通高中篮球比赛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2020.12.25至2020.12.28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卢俊豪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4108812003****0053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第五名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2020年河南省普通高中篮球比赛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2020.12.25至2020.12.28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范志航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4108812003****0059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第八名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2020年河南省普通高中篮球比赛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2020.12.25至2020.12.28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陈远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4108812004****0033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第八名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2020年河南省普通高中篮球比赛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2020.12.25至2020.12.28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贾维博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4103292003****9659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第八名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2020年河南省普通高中篮球比赛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2020.12.25至2020.12.28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20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王浩鑫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4108812003****0237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第八名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2020年河南省普通高中篮球比赛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2020.12.25至2020.12.28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买二瑶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4108812005****0086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回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第八名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2020年河南省普通高中篮球比赛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2020.12.25至2020.12.28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李思辰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4108812006****0176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初中男子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第二名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河南省2020年校园篮球联赛初中组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2020.11.20至2020.11.22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济源济水一中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梁博淞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4108812005****0175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初中男子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第二名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河南省2020年校园篮球联赛初中组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2020.11.20至2020.11.22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济源济水一中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马福钧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4108812005****0356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初中男子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第二名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河南省2020年校园篮球联赛初中组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2020.11.20至2020.11.22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济源济水一中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田政铎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4108812005****0135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初中男子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第二名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河南省2020年校园篮球联赛初中组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2020.11.20至2020.11.22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济源济水一中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原宁宁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4108812006****0155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初中男子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第二名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河南省2020年校园篮球联赛初中组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2020.11.20至2020.11.22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济源济水一中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蔡茁锋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4108812003****0770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第二名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河南省2020年校园篮球联赛高中组三对三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2020.12.20至2020.12.22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张泽宇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3717242002****5718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第二名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河南省2020年校园篮球联赛高中组三对三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2020.12.20至2020.12.22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刘欣欣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4108812005****0102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河南省2020年校园篮球联赛高中组三对三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2020.12.20至2020.12.22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30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韩东霖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4108812003****0143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河南省2020年校园篮球联赛高中组三对三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2020.12.20至2020.12.22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河南郑州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</w:tbl>
    <w:p/>
    <w:sectPr>
      <w:pgSz w:w="16838" w:h="11906" w:orient="landscape"/>
      <w:pgMar w:top="1621" w:right="1440" w:bottom="1468" w:left="1440" w:header="851" w:footer="992" w:gutter="0"/>
      <w:paperSrc w:first="0" w:other="0"/>
      <w:cols w:space="0" w:num="1"/>
      <w:docGrid w:type="lines" w:linePitch="3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</w:style>
  <w:style w:type="character" w:customStyle="1" w:styleId="3">
    <w:name w:val="font61"/>
    <w:basedOn w:val="2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">
    <w:name w:val="font121"/>
    <w:basedOn w:val="2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112"/>
    <w:basedOn w:val="2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6">
    <w:name w:val="font101"/>
    <w:basedOn w:val="2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1923</Words>
  <Characters>2909</Characters>
  <Lines>0</Lines>
  <Paragraphs>0</Paragraphs>
  <TotalTime>0</TotalTime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2017-12-13T09:09:00Z</dcterms:created>
  <dc:creator>Administrator</dc:creator>
  <cp:lastPrinted>2021-01-25T09:01:00Z</cp:lastPrinted>
  <dcterms:modified xsi:type="dcterms:W3CDTF">2021-01-25T09:23:52Z</dcterms:modified>
  <dc:title>pjw0410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